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609" w:rsidRDefault="00AD2609" w:rsidP="00AD260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E45AC" w:rsidRPr="00AD2609">
        <w:rPr>
          <w:rFonts w:ascii="標楷體" w:eastAsia="標楷體" w:hAnsi="標楷體" w:hint="eastAsia"/>
          <w:sz w:val="28"/>
          <w:szCs w:val="28"/>
        </w:rPr>
        <w:t>高雄市</w:t>
      </w:r>
      <w:r>
        <w:rPr>
          <w:rFonts w:ascii="標楷體" w:eastAsia="標楷體" w:hAnsi="標楷體" w:hint="eastAsia"/>
          <w:sz w:val="28"/>
          <w:szCs w:val="28"/>
        </w:rPr>
        <w:t>國民中小學</w:t>
      </w:r>
      <w:r w:rsidR="00AE45AC" w:rsidRPr="00AD2609">
        <w:rPr>
          <w:rFonts w:ascii="標楷體" w:eastAsia="標楷體" w:hAnsi="標楷體" w:hint="eastAsia"/>
          <w:sz w:val="28"/>
          <w:szCs w:val="28"/>
        </w:rPr>
        <w:t>特殊教育「床邊教學」與「在家教育」</w:t>
      </w:r>
    </w:p>
    <w:p w:rsidR="00B00E80" w:rsidRPr="00AD2609" w:rsidRDefault="00AD2609" w:rsidP="00AD260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08603B">
        <w:rPr>
          <w:rFonts w:ascii="標楷體" w:eastAsia="標楷體" w:hAnsi="標楷體"/>
          <w:sz w:val="28"/>
          <w:szCs w:val="28"/>
        </w:rPr>
        <w:t xml:space="preserve">   </w:t>
      </w:r>
      <w:r w:rsidR="00AE45AC" w:rsidRPr="00AD2609">
        <w:rPr>
          <w:rFonts w:ascii="標楷體" w:eastAsia="標楷體" w:hAnsi="標楷體" w:hint="eastAsia"/>
          <w:sz w:val="28"/>
          <w:szCs w:val="28"/>
        </w:rPr>
        <w:t>巡迴輔導班</w:t>
      </w:r>
      <w:r w:rsidR="003874D3">
        <w:rPr>
          <w:rFonts w:ascii="標楷體" w:eastAsia="標楷體" w:hAnsi="標楷體" w:hint="eastAsia"/>
          <w:sz w:val="28"/>
          <w:szCs w:val="28"/>
        </w:rPr>
        <w:t>實施方式</w:t>
      </w:r>
      <w:r w:rsidR="00AE45AC" w:rsidRPr="00AD2609">
        <w:rPr>
          <w:rFonts w:ascii="標楷體" w:eastAsia="標楷體" w:hAnsi="標楷體" w:hint="eastAsia"/>
          <w:sz w:val="28"/>
          <w:szCs w:val="28"/>
        </w:rPr>
        <w:t>說明</w:t>
      </w:r>
      <w:r w:rsidR="003874D3">
        <w:rPr>
          <w:rFonts w:ascii="標楷體" w:eastAsia="標楷體" w:hAnsi="標楷體" w:hint="eastAsia"/>
          <w:sz w:val="28"/>
          <w:szCs w:val="28"/>
        </w:rPr>
        <w:t>表</w:t>
      </w:r>
    </w:p>
    <w:p w:rsidR="000A5C31" w:rsidRDefault="000A5C31">
      <w:pPr>
        <w:rPr>
          <w:rFonts w:ascii="標楷體" w:eastAsia="標楷體" w:hAnsi="標楷體"/>
        </w:rPr>
      </w:pPr>
    </w:p>
    <w:p w:rsidR="00AC0546" w:rsidRPr="00AD2609" w:rsidRDefault="00AC0546">
      <w:pPr>
        <w:rPr>
          <w:rFonts w:ascii="標楷體" w:eastAsia="標楷體" w:hAnsi="標楷體"/>
        </w:rPr>
      </w:pPr>
    </w:p>
    <w:p w:rsidR="000A5C31" w:rsidRPr="00AD2609" w:rsidRDefault="000A5C31" w:rsidP="000A5C3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D2609">
        <w:rPr>
          <w:rFonts w:ascii="標楷體" w:eastAsia="標楷體" w:hAnsi="標楷體" w:hint="eastAsia"/>
        </w:rPr>
        <w:t>服務對象</w:t>
      </w:r>
    </w:p>
    <w:tbl>
      <w:tblPr>
        <w:tblStyle w:val="a4"/>
        <w:tblW w:w="8350" w:type="dxa"/>
        <w:tblInd w:w="9" w:type="dxa"/>
        <w:tblLook w:val="04A0" w:firstRow="1" w:lastRow="0" w:firstColumn="1" w:lastColumn="0" w:noHBand="0" w:noVBand="1"/>
      </w:tblPr>
      <w:tblGrid>
        <w:gridCol w:w="1708"/>
        <w:gridCol w:w="6642"/>
      </w:tblGrid>
      <w:tr w:rsidR="000A5C31" w:rsidRPr="00AD2609" w:rsidTr="003A7B31">
        <w:tc>
          <w:tcPr>
            <w:tcW w:w="1708" w:type="dxa"/>
            <w:vAlign w:val="center"/>
          </w:tcPr>
          <w:p w:rsidR="00892442" w:rsidRDefault="00AD2609" w:rsidP="000A5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A5C31" w:rsidRPr="00AD2609">
              <w:rPr>
                <w:rFonts w:ascii="標楷體" w:eastAsia="標楷體" w:hAnsi="標楷體" w:hint="eastAsia"/>
              </w:rPr>
              <w:t>床邊教學</w:t>
            </w:r>
          </w:p>
          <w:p w:rsidR="000A5C31" w:rsidRPr="00AD2609" w:rsidRDefault="00892442" w:rsidP="000A5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巡迴輔導班</w:t>
            </w:r>
          </w:p>
        </w:tc>
        <w:tc>
          <w:tcPr>
            <w:tcW w:w="6642" w:type="dxa"/>
          </w:tcPr>
          <w:p w:rsidR="003874D3" w:rsidRPr="003874D3" w:rsidRDefault="003874D3" w:rsidP="003874D3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3874D3">
              <w:rPr>
                <w:rFonts w:ascii="標楷體" w:eastAsia="標楷體" w:hAnsi="標楷體" w:hint="eastAsia"/>
              </w:rPr>
              <w:t>學生因病住院或在家休養</w:t>
            </w:r>
            <w:r w:rsidRPr="003874D3">
              <w:rPr>
                <w:rFonts w:ascii="新細明體" w:eastAsia="新細明體" w:hAnsi="新細明體" w:hint="eastAsia"/>
              </w:rPr>
              <w:t>，</w:t>
            </w:r>
            <w:r w:rsidRPr="003874D3">
              <w:rPr>
                <w:rFonts w:ascii="標楷體" w:eastAsia="標楷體" w:hAnsi="標楷體" w:hint="eastAsia"/>
              </w:rPr>
              <w:t>短期內無法返校上課</w:t>
            </w:r>
            <w:r w:rsidRPr="003874D3">
              <w:rPr>
                <w:rFonts w:ascii="新細明體" w:eastAsia="新細明體" w:hAnsi="新細明體" w:hint="eastAsia"/>
              </w:rPr>
              <w:t>，</w:t>
            </w:r>
            <w:r w:rsidRPr="003874D3">
              <w:rPr>
                <w:rFonts w:ascii="標楷體" w:eastAsia="標楷體" w:hAnsi="標楷體" w:hint="eastAsia"/>
              </w:rPr>
              <w:t xml:space="preserve">並經 </w:t>
            </w:r>
          </w:p>
          <w:p w:rsidR="000A5C31" w:rsidRDefault="003874D3" w:rsidP="003874D3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3874D3">
              <w:rPr>
                <w:rFonts w:ascii="標楷體" w:eastAsia="標楷體" w:hAnsi="標楷體" w:hint="eastAsia"/>
              </w:rPr>
              <w:t>「高雄市政府特殊教育學生鑑定及就學輔導會」鑑定通過</w:t>
            </w:r>
            <w:r w:rsidRPr="003874D3">
              <w:rPr>
                <w:rFonts w:ascii="新細明體" w:eastAsia="新細明體" w:hAnsi="新細明體" w:hint="eastAsia"/>
              </w:rPr>
              <w:t>，</w:t>
            </w:r>
            <w:r w:rsidRPr="003874D3">
              <w:rPr>
                <w:rFonts w:ascii="標楷體" w:eastAsia="標楷體" w:hAnsi="標楷體" w:hint="eastAsia"/>
              </w:rPr>
              <w:t>取得特殊教育學生身分之身心障礙學生。</w:t>
            </w:r>
          </w:p>
          <w:p w:rsidR="003874D3" w:rsidRPr="003874D3" w:rsidRDefault="003874D3" w:rsidP="00611089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3874D3">
              <w:rPr>
                <w:rFonts w:ascii="標楷體" w:eastAsia="標楷體" w:hAnsi="標楷體" w:hint="eastAsia"/>
              </w:rPr>
              <w:t>本市105學年度以障礙類別為身體病弱之學生為主要服務對象</w:t>
            </w:r>
            <w:r w:rsidR="00375772">
              <w:rPr>
                <w:rFonts w:ascii="標楷體" w:eastAsia="標楷體" w:hAnsi="標楷體" w:hint="eastAsia"/>
              </w:rPr>
              <w:t>。</w:t>
            </w:r>
          </w:p>
        </w:tc>
      </w:tr>
      <w:tr w:rsidR="000A5C31" w:rsidRPr="00AD2609" w:rsidTr="003A7B31">
        <w:tc>
          <w:tcPr>
            <w:tcW w:w="1708" w:type="dxa"/>
            <w:vAlign w:val="center"/>
          </w:tcPr>
          <w:p w:rsidR="00892442" w:rsidRDefault="00AD2609" w:rsidP="000A5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A5C31" w:rsidRPr="00AD2609">
              <w:rPr>
                <w:rFonts w:ascii="標楷體" w:eastAsia="標楷體" w:hAnsi="標楷體" w:hint="eastAsia"/>
              </w:rPr>
              <w:t>在家教育</w:t>
            </w:r>
          </w:p>
          <w:p w:rsidR="000A5C31" w:rsidRPr="00AD2609" w:rsidRDefault="00892442" w:rsidP="000A5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892442">
              <w:rPr>
                <w:rFonts w:ascii="標楷體" w:eastAsia="標楷體" w:hAnsi="標楷體" w:hint="eastAsia"/>
              </w:rPr>
              <w:t>巡迴輔導班</w:t>
            </w:r>
          </w:p>
        </w:tc>
        <w:tc>
          <w:tcPr>
            <w:tcW w:w="6642" w:type="dxa"/>
          </w:tcPr>
          <w:p w:rsidR="003C7AD5" w:rsidRDefault="00375772" w:rsidP="00375772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375772">
              <w:rPr>
                <w:rFonts w:ascii="標楷體" w:eastAsia="標楷體" w:hAnsi="標楷體" w:hint="eastAsia"/>
              </w:rPr>
              <w:t>學生因病或易受感染以致無法於短期間內回到學校上課</w:t>
            </w:r>
            <w:r>
              <w:rPr>
                <w:rFonts w:ascii="標楷體" w:eastAsia="標楷體" w:hAnsi="標楷體" w:hint="eastAsia"/>
              </w:rPr>
              <w:t>、</w:t>
            </w:r>
            <w:r w:rsidRPr="00375772">
              <w:rPr>
                <w:rFonts w:ascii="標楷體" w:eastAsia="標楷體" w:hAnsi="標楷體" w:hint="eastAsia"/>
              </w:rPr>
              <w:t>同時持有重度、極重度或多重障礙身心障礙手冊(證明)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</w:t>
            </w:r>
            <w:r w:rsidR="000A5C31" w:rsidRPr="00375772">
              <w:rPr>
                <w:rFonts w:ascii="標楷體" w:eastAsia="標楷體" w:hAnsi="標楷體" w:hint="eastAsia"/>
              </w:rPr>
              <w:t>經</w:t>
            </w:r>
            <w:r w:rsidRPr="00375772">
              <w:rPr>
                <w:rFonts w:ascii="標楷體" w:eastAsia="標楷體" w:hAnsi="標楷體" w:hint="eastAsia"/>
              </w:rPr>
              <w:t>「高雄市政府特殊教育學生鑑定及就學輔導會」</w:t>
            </w:r>
            <w:r>
              <w:rPr>
                <w:rFonts w:ascii="標楷體" w:eastAsia="標楷體" w:hAnsi="標楷體" w:hint="eastAsia"/>
              </w:rPr>
              <w:t>鑑定通過之</w:t>
            </w:r>
            <w:r w:rsidRPr="00375772">
              <w:rPr>
                <w:rFonts w:ascii="標楷體" w:eastAsia="標楷體" w:hAnsi="標楷體" w:hint="eastAsia"/>
              </w:rPr>
              <w:t>身心障礙學生。</w:t>
            </w:r>
          </w:p>
          <w:p w:rsidR="000A5C31" w:rsidRPr="00611089" w:rsidRDefault="00611089" w:rsidP="00893983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</w:t>
            </w:r>
            <w:r w:rsidR="00893983" w:rsidRPr="00375772">
              <w:rPr>
                <w:rFonts w:ascii="標楷體" w:eastAsia="標楷體" w:hAnsi="標楷體" w:hint="eastAsia"/>
              </w:rPr>
              <w:t>105學年度以障礙類別</w:t>
            </w:r>
            <w:r>
              <w:rPr>
                <w:rFonts w:ascii="標楷體" w:eastAsia="標楷體" w:hAnsi="標楷體" w:hint="eastAsia"/>
              </w:rPr>
              <w:t>為多重障礙之學生為主要</w:t>
            </w:r>
            <w:r w:rsidRPr="00611089">
              <w:rPr>
                <w:rFonts w:ascii="標楷體" w:eastAsia="標楷體" w:hAnsi="標楷體" w:hint="eastAsia"/>
              </w:rPr>
              <w:t>服務對象。</w:t>
            </w:r>
          </w:p>
        </w:tc>
      </w:tr>
    </w:tbl>
    <w:p w:rsidR="004331BF" w:rsidRDefault="004331BF" w:rsidP="000A5C31">
      <w:pPr>
        <w:rPr>
          <w:rFonts w:ascii="標楷體" w:eastAsia="標楷體" w:hAnsi="標楷體"/>
        </w:rPr>
      </w:pPr>
    </w:p>
    <w:p w:rsidR="00AC0546" w:rsidRDefault="00AC0546" w:rsidP="000A5C31">
      <w:pPr>
        <w:rPr>
          <w:rFonts w:ascii="標楷體" w:eastAsia="標楷體" w:hAnsi="標楷體"/>
        </w:rPr>
      </w:pPr>
    </w:p>
    <w:p w:rsidR="00AC0546" w:rsidRPr="00AD2609" w:rsidRDefault="00AC0546" w:rsidP="000A5C31">
      <w:pPr>
        <w:rPr>
          <w:rFonts w:ascii="標楷體" w:eastAsia="標楷體" w:hAnsi="標楷體"/>
        </w:rPr>
      </w:pPr>
    </w:p>
    <w:p w:rsidR="004331BF" w:rsidRPr="004300F8" w:rsidRDefault="004300F8" w:rsidP="004300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20F4B" w:rsidRPr="004300F8">
        <w:rPr>
          <w:rFonts w:ascii="標楷體" w:eastAsia="標楷體" w:hAnsi="標楷體" w:hint="eastAsia"/>
        </w:rPr>
        <w:t>申請</w:t>
      </w:r>
      <w:r w:rsidRPr="004300F8">
        <w:rPr>
          <w:rFonts w:ascii="標楷體" w:eastAsia="標楷體" w:hAnsi="標楷體" w:hint="eastAsia"/>
        </w:rPr>
        <w:t>流程</w:t>
      </w:r>
      <w:r w:rsidR="00B872BF">
        <w:rPr>
          <w:rFonts w:ascii="標楷體" w:eastAsia="標楷體" w:hAnsi="標楷體" w:hint="eastAsia"/>
        </w:rPr>
        <w:t>（「床邊教學班」</w:t>
      </w:r>
      <w:r w:rsidR="00B872BF" w:rsidRPr="00B872BF">
        <w:rPr>
          <w:rFonts w:ascii="標楷體" w:eastAsia="標楷體" w:hAnsi="標楷體" w:hint="eastAsia"/>
        </w:rPr>
        <w:t>與「在家教育</w:t>
      </w:r>
      <w:r w:rsidR="00B872BF">
        <w:rPr>
          <w:rFonts w:ascii="標楷體" w:eastAsia="標楷體" w:hAnsi="標楷體" w:hint="eastAsia"/>
        </w:rPr>
        <w:t>班」申請流程相同）</w:t>
      </w:r>
    </w:p>
    <w:p w:rsidR="004300F8" w:rsidRDefault="00EE3677" w:rsidP="004300F8">
      <w:pPr>
        <w:pStyle w:val="a3"/>
        <w:ind w:leftChars="0"/>
        <w:rPr>
          <w:rFonts w:ascii="標楷體" w:eastAsia="標楷體" w:hAnsi="標楷體"/>
          <w:noProof/>
        </w:rPr>
      </w:pPr>
      <w:r>
        <w:rPr>
          <w:rFonts w:ascii="Times New Roman" w:eastAsia="標楷體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EEB66D" wp14:editId="75D93442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5664200" cy="3194285"/>
                <wp:effectExtent l="0" t="0" r="12700" b="2540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4200" cy="3194285"/>
                          <a:chOff x="1702" y="9414"/>
                          <a:chExt cx="8920" cy="4175"/>
                        </a:xfrm>
                      </wpg:grpSpPr>
                      <wps:wsp>
                        <wps:cNvPr id="2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2432" y="9414"/>
                            <a:ext cx="7280" cy="41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677" w:rsidRPr="00E51FA6" w:rsidRDefault="00EE3677" w:rsidP="00EE367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家長或監護人向學生</w:t>
                              </w:r>
                              <w:r w:rsidR="004C01DF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設籍學校提出</w:t>
                              </w:r>
                              <w:r w:rsidR="004C01DF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服務需求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3792" y="11676"/>
                            <a:ext cx="4620" cy="40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677" w:rsidRPr="00E51FA6" w:rsidRDefault="009608F1" w:rsidP="009608F1">
                              <w:pPr>
                                <w:ind w:firstLineChars="650" w:firstLine="1560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9608F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鑑輔會</w:t>
                              </w:r>
                              <w:r w:rsidR="00EE3677" w:rsidRPr="00E51FA6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決議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左大括弧 11"/>
                        <wps:cNvSpPr>
                          <a:spLocks/>
                        </wps:cNvSpPr>
                        <wps:spPr bwMode="auto">
                          <a:xfrm rot="5400000">
                            <a:off x="5865" y="10473"/>
                            <a:ext cx="425" cy="3685"/>
                          </a:xfrm>
                          <a:prstGeom prst="leftBrace">
                            <a:avLst>
                              <a:gd name="adj1" fmla="val 4519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 type="arrow" w="lg" len="sm"/>
                            <a:tailEnd type="arrow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直線單箭頭接點 6"/>
                        <wps:cNvCnPr>
                          <a:cxnSpLocks noChangeShapeType="1"/>
                          <a:endCxn id="3" idx="0"/>
                        </wps:cNvCnPr>
                        <wps:spPr bwMode="auto">
                          <a:xfrm flipH="1">
                            <a:off x="6102" y="11196"/>
                            <a:ext cx="6" cy="4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線單箭頭接點 5"/>
                        <wps:cNvCnPr>
                          <a:cxnSpLocks noChangeShapeType="1"/>
                        </wps:cNvCnPr>
                        <wps:spPr bwMode="auto">
                          <a:xfrm>
                            <a:off x="6022" y="9882"/>
                            <a:ext cx="0" cy="45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矩形 7"/>
                        <wps:cNvSpPr>
                          <a:spLocks noChangeArrowheads="1"/>
                        </wps:cNvSpPr>
                        <wps:spPr bwMode="auto">
                          <a:xfrm>
                            <a:off x="1702" y="10336"/>
                            <a:ext cx="8920" cy="106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2BF" w:rsidRDefault="00EE3677" w:rsidP="004C01DF">
                              <w:pPr>
                                <w:ind w:firstLineChars="1200" w:firstLine="2880"/>
                                <w:rPr>
                                  <w:rFonts w:ascii="Times New Roman" w:eastAsia="標楷體" w:hAnsi="標楷體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標楷體" w:hAnsi="標楷體" w:cs="Times New Roman"/>
                                  <w:szCs w:val="24"/>
                                </w:rPr>
                                <w:t>設籍學校</w:t>
                              </w:r>
                              <w:r w:rsidR="004C01DF">
                                <w:rPr>
                                  <w:rFonts w:ascii="Times New Roman" w:eastAsia="標楷體" w:hAnsi="標楷體" w:cs="Times New Roman" w:hint="eastAsia"/>
                                  <w:szCs w:val="24"/>
                                </w:rPr>
                                <w:t>辦理以</w:t>
                              </w:r>
                              <w:r w:rsidR="004C01DF">
                                <w:rPr>
                                  <w:rFonts w:ascii="Times New Roman" w:eastAsia="標楷體" w:hAnsi="標楷體" w:cs="Times New Roman"/>
                                  <w:szCs w:val="24"/>
                                </w:rPr>
                                <w:t>下事宜</w:t>
                              </w:r>
                              <w:r w:rsidR="004C01DF">
                                <w:rPr>
                                  <w:rFonts w:ascii="標楷體" w:eastAsia="標楷體" w:hAnsi="標楷體" w:cs="Times New Roman" w:hint="eastAsia"/>
                                  <w:szCs w:val="24"/>
                                </w:rPr>
                                <w:t>：</w:t>
                              </w:r>
                            </w:p>
                            <w:p w:rsidR="00B872BF" w:rsidRPr="00B872BF" w:rsidRDefault="00EE3677" w:rsidP="00B872BF">
                              <w:pPr>
                                <w:rPr>
                                  <w:rFonts w:ascii="標楷體" w:eastAsia="標楷體" w:hAnsi="標楷體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標楷體" w:hAnsi="標楷體" w:cs="Times New Roman" w:hint="eastAsia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標楷體" w:hAnsi="標楷體" w:cs="Times New Roman"/>
                                  <w:szCs w:val="24"/>
                                </w:rPr>
                                <w:t>.</w:t>
                              </w:r>
                              <w:r w:rsidR="00B872BF">
                                <w:rPr>
                                  <w:rFonts w:ascii="Times New Roman" w:eastAsia="標楷體" w:hAnsi="標楷體" w:cs="Times New Roman" w:hint="eastAsia"/>
                                  <w:szCs w:val="24"/>
                                </w:rPr>
                                <w:t>床邊</w:t>
                              </w:r>
                              <w:r w:rsidR="00632858">
                                <w:rPr>
                                  <w:rFonts w:ascii="Times New Roman" w:eastAsia="標楷體" w:hAnsi="標楷體" w:cs="Times New Roman"/>
                                  <w:szCs w:val="24"/>
                                </w:rPr>
                                <w:t>教學</w:t>
                              </w:r>
                              <w:r>
                                <w:rPr>
                                  <w:rFonts w:ascii="Times New Roman" w:eastAsia="標楷體" w:hAnsi="標楷體" w:cs="Times New Roman" w:hint="eastAsia"/>
                                  <w:szCs w:val="24"/>
                                </w:rPr>
                                <w:t>向前鎮國中</w:t>
                              </w:r>
                              <w:r w:rsidR="00632858">
                                <w:rPr>
                                  <w:rFonts w:ascii="Times New Roman" w:eastAsia="標楷體" w:hAnsi="標楷體" w:cs="Times New Roman" w:hint="eastAsia"/>
                                  <w:szCs w:val="24"/>
                                </w:rPr>
                                <w:t>或</w:t>
                              </w:r>
                              <w:r>
                                <w:rPr>
                                  <w:rFonts w:ascii="Times New Roman" w:eastAsia="標楷體" w:hAnsi="標楷體" w:cs="Times New Roman"/>
                                  <w:szCs w:val="24"/>
                                </w:rPr>
                                <w:t>博愛國小</w:t>
                              </w:r>
                              <w:r w:rsidRPr="00EE3677">
                                <w:rPr>
                                  <w:rFonts w:ascii="Times New Roman" w:eastAsia="標楷體" w:hAnsi="標楷體" w:cs="Times New Roman" w:hint="eastAsia"/>
                                  <w:szCs w:val="24"/>
                                </w:rPr>
                                <w:t>申請評估</w:t>
                              </w:r>
                              <w:r w:rsidR="00B872BF">
                                <w:rPr>
                                  <w:rFonts w:ascii="標楷體" w:eastAsia="標楷體" w:hAnsi="標楷體" w:cs="Times New Roman" w:hint="eastAsia"/>
                                  <w:szCs w:val="24"/>
                                </w:rPr>
                                <w:t>、在</w:t>
                              </w:r>
                              <w:r w:rsidR="00B872BF">
                                <w:rPr>
                                  <w:rFonts w:ascii="標楷體" w:eastAsia="標楷體" w:hAnsi="標楷體" w:cs="Times New Roman"/>
                                  <w:szCs w:val="24"/>
                                </w:rPr>
                                <w:t>家教育向</w:t>
                              </w:r>
                              <w:r w:rsidR="00B872BF">
                                <w:rPr>
                                  <w:rFonts w:ascii="標楷體" w:eastAsia="標楷體" w:hAnsi="標楷體" w:cs="Times New Roman" w:hint="eastAsia"/>
                                  <w:szCs w:val="24"/>
                                </w:rPr>
                                <w:t>設班學</w:t>
                              </w:r>
                              <w:r w:rsidR="00B872BF">
                                <w:rPr>
                                  <w:rFonts w:ascii="標楷體" w:eastAsia="標楷體" w:hAnsi="標楷體" w:cs="Times New Roman"/>
                                  <w:szCs w:val="24"/>
                                </w:rPr>
                                <w:t>校</w:t>
                              </w:r>
                              <w:r w:rsidR="00B872BF">
                                <w:rPr>
                                  <w:rFonts w:ascii="標楷體" w:eastAsia="標楷體" w:hAnsi="標楷體" w:cs="Times New Roman" w:hint="eastAsia"/>
                                  <w:szCs w:val="24"/>
                                </w:rPr>
                                <w:t>申</w:t>
                              </w:r>
                              <w:r w:rsidR="00B872BF">
                                <w:rPr>
                                  <w:rFonts w:ascii="標楷體" w:eastAsia="標楷體" w:hAnsi="標楷體" w:cs="Times New Roman"/>
                                  <w:szCs w:val="24"/>
                                </w:rPr>
                                <w:t>請</w:t>
                              </w:r>
                              <w:r w:rsidR="00B872BF">
                                <w:rPr>
                                  <w:rFonts w:ascii="標楷體" w:eastAsia="標楷體" w:hAnsi="標楷體" w:cs="Times New Roman" w:hint="eastAsia"/>
                                  <w:szCs w:val="24"/>
                                </w:rPr>
                                <w:t>評</w:t>
                              </w:r>
                              <w:r w:rsidR="00B872BF">
                                <w:rPr>
                                  <w:rFonts w:ascii="標楷體" w:eastAsia="標楷體" w:hAnsi="標楷體" w:cs="Times New Roman"/>
                                  <w:szCs w:val="24"/>
                                </w:rPr>
                                <w:t>估</w:t>
                              </w:r>
                            </w:p>
                            <w:p w:rsidR="00EE3677" w:rsidRPr="00E51FA6" w:rsidRDefault="00EE3677" w:rsidP="00B872BF">
                              <w:pP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標楷體" w:hAnsi="標楷體" w:cs="Times New Roman"/>
                                  <w:szCs w:val="24"/>
                                </w:rPr>
                                <w:t>2.</w:t>
                              </w:r>
                              <w:r w:rsidRPr="00E51FA6">
                                <w:rPr>
                                  <w:rFonts w:ascii="Times New Roman" w:eastAsia="標楷體" w:hAnsi="標楷體" w:cs="Times New Roman"/>
                                  <w:szCs w:val="24"/>
                                </w:rPr>
                                <w:t>彙整資料向</w:t>
                              </w:r>
                              <w:r w:rsidR="009608F1" w:rsidRPr="009608F1">
                                <w:rPr>
                                  <w:rFonts w:ascii="Times New Roman" w:eastAsia="標楷體" w:hAnsi="標楷體" w:cs="Times New Roman" w:hint="eastAsia"/>
                                  <w:szCs w:val="24"/>
                                </w:rPr>
                                <w:t>高雄市特殊教育學生鑑定及就學輔導會（以下簡稱鑑輔會）</w:t>
                              </w:r>
                              <w:r w:rsidRPr="00E51FA6">
                                <w:rPr>
                                  <w:rFonts w:ascii="Times New Roman" w:eastAsia="標楷體" w:hAnsi="標楷體" w:cs="Times New Roman"/>
                                  <w:szCs w:val="24"/>
                                </w:rPr>
                                <w:t>提出申請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1702" y="12524"/>
                            <a:ext cx="4025" cy="10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0A5C" w:rsidRDefault="00EE3677" w:rsidP="00EE367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鑑輔會</w:t>
                              </w:r>
                              <w:r w:rsidR="00170A5C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決議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通過</w:t>
                              </w:r>
                              <w:r w:rsidR="00170A5C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：</w:t>
                              </w:r>
                            </w:p>
                            <w:p w:rsidR="00EE3677" w:rsidRPr="00E51FA6" w:rsidRDefault="00EE3677" w:rsidP="004C01DF">
                              <w:pPr>
                                <w:ind w:firstLineChars="100" w:firstLine="240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安置於</w:t>
                              </w:r>
                              <w:r w:rsidRPr="00E51FA6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床邊教學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班</w:t>
                              </w:r>
                              <w:r w:rsidR="004C01DF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或在家教育班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6428" y="12524"/>
                            <a:ext cx="4025" cy="103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677" w:rsidRDefault="00170A5C" w:rsidP="00EE367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鑑輔會決議不</w:t>
                              </w:r>
                              <w:r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通過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：</w:t>
                              </w:r>
                            </w:p>
                            <w:p w:rsidR="004C01DF" w:rsidRDefault="00170A5C" w:rsidP="00EE367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不</w:t>
                              </w:r>
                              <w:r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提供</w:t>
                              </w:r>
                              <w:r w:rsidR="004C01DF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床邊教學或</w:t>
                              </w:r>
                              <w:r w:rsidR="004C01DF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在家教育</w:t>
                              </w:r>
                            </w:p>
                            <w:p w:rsidR="00170A5C" w:rsidRPr="00E51FA6" w:rsidRDefault="00170A5C" w:rsidP="00EE367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特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殊</w:t>
                              </w:r>
                              <w:r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教育服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EB66D" id="Group 21" o:spid="_x0000_s1026" style="position:absolute;left:0;text-align:left;margin-left:0;margin-top:15.5pt;width:446pt;height:251.5pt;z-index:251659264;mso-position-horizontal:left;mso-position-horizontal-relative:margin" coordorigin="1702,9414" coordsize="8920,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U0ogUAADAdAAAOAAAAZHJzL2Uyb0RvYy54bWzsWd1u3EQUvkfiHUa+T9bjtb27VjZV2E0K&#10;UoFKLQ8w6781tWfM2MluingCJC65AAkQAiok2iukXgCPk0Z9C86cGXt/kjRt/gTS5mIz4xnPzznn&#10;O98345178yInR7GsMsGHFt22LRLzUEQZT4fWZ48PtvoWqWrGI5YLHg+t47iy7u2+/97OrAxiR0xF&#10;HsWSwCC8Cmbl0JrWdRl0OlU4jQtWbYsy5tCYCFmwGqoy7USSzWD0Iu84tu13ZkJGpRRhXFXwdKwb&#10;rV0cP0nisP40Saq4JvnQgrXV+Cvxd6J+O7s7LEglK6dZaJbBrrCKgmUcJm2HGrOakUOZnRmqyEIp&#10;KpHU26EoOiJJsjDGPcBuqL22m/tSHJa4lzSYpWVrJjDtmp2uPGz4ydFDSbIIfGcRzgpwEc5KHKps&#10;MyvTALrcl+Wj8qHUG4TiAxE+qaC5s96u6qnuTCazj0UE47HDWqBt5oks1BCwazJHFxy3LojnNQnh&#10;oef7LvjVIiG0denAdfqedlI4BU+q92jPdiwCzQOXuk3bvnm/P3DMyy7t4ZsdFuiJcbFmcWpnEHDV&#10;wqbV9Wz6aMrKGF1VKYMZm8I6tU1Pf/z95J+fCS5XzQxdGoNW2pqEi9GU8TTek1LMpjGLYEXoA1j3&#10;0guqUoEvLjWv43bXzdQYuef0WyPpKRobsaCUVX0/FgVRhaElAUHoPHb0oKqVyxddlC8rkWfRQZbn&#10;WFGojUe5JEcM8JbXFF/NDwuIBP2M2upPew2eK5diX3wEYyPw1RA408roOSczcLrneDjqSlv7mh4t&#10;enKjMxdZDUkqz4qh1V9av3LSPo8whdQsy3UZNpFzhIZ2lA61ej6ZI56qYCKiY/CfFDoZQfKEwlTI&#10;pxaZQSIaWtUXh0zGFsk/4hADA+q6KnNhxfV6Kr7lcstkuYXxEIYaWmEtLaIro1rnu8NSZukU5tK2&#10;4WIPgJlk6FQVVXpdZuUAjTvCSHcNIxRDYSXmISxuCSTd3kCDhFK/5+uwbFDi+m0qsXuqqc0kCwhs&#10;ULJA/w2hxJDRBiznEYrbgOXk5W8nvzx79fUfJ38/I9Rw9RJNtJBRcbsCpjcTiE5LnqvT3BJbe33f&#10;Q9alttvrriEFUrImbF+z9cVIyeOk/kCyUHElC5BUVCGNDFGy6HMQIkmRgwoDYiCuRwcDPdtyHwDt&#10;oo/XUApMa0aEUkNkanguFEWBKVRuvhaLDNRkej3vSF+g5QxXGN4g9XGp5JHie0j9wJcp5PwYZHRV&#10;6BkMqVzWETarGIcFkLmApE1Jy88vB/Zgv7/fd7dcx9/fcu3xeGvvYORu+Qegj8bd8Wg0pl8pZ1A3&#10;mGZRFHNlqkYKU/ftZJER5VrEtmJ4laJlOmmlwQH+qV3C4pe6dVaXgc2wq+Y/7g7DWUkgTVAbOtXy&#10;0EjOXpMhTr//8/Tldyffvjh98fz1T89fffPr679+IMhxJh+MuJb04ZwbSd+KUJSzjzE+MbdAbPFo&#10;NOeYnIGxswgF/FJy0YNdklySPCs/bASIOQb41Mh5SulgjYJ9nVZckKs6VJojRANuw79VLZnSNiPB&#10;OQhWIbXEuUCznskG1OkBqBVulkIRKqty9jxReYPpALPTRYgv4sjkBlXStvhvYr417pWh3ATV3UlQ&#10;uKMwx7RzMYPHyHfHTEO7b4MMFXsNHmzHnNv6fUfzQKNIm0Obh+dIyJwbOGzgcJ2boPNvLeAE1uBB&#10;X1vg6ccA4LavLdrbHWp3u2t0sLjcobaPqvBiDGwuLiCl3OSRDHORCoKN4FoRXBSy9colHzwACrtz&#10;uDieY25DG7pw7eZcBnBZvQtdHI82Nxi3c4OBR+QNXEBVGySY8wk9c9/XWuoOLsXh4wKIPfh2QN8M&#10;l+7mWtycMtpD0PpR/WbZpf0y8v9hF9D3+FkODWM+Iarvfst1KC9/6Nz9FwAA//8DAFBLAwQUAAYA&#10;CAAAACEAGkAP7t4AAAAHAQAADwAAAGRycy9kb3ducmV2LnhtbEyPQUvDQBCF74L/YRnBm92ksVJj&#10;JqUU9VSEtoJ42ybTJDQ7G7LbJP33jic9zRve8N432WqyrRqo941jhHgWgSIuXNlwhfB5eHtYgvLB&#10;cGlax4RwJQ+r/PYmM2npRt7RsA+VkhD2qUGoQ+hSrX1RkzV+5jpi8U6utybI2le67M0o4bbV8yh6&#10;0tY0LA216WhTU3HeXyzC+2jGdRK/DtvzaXP9Piw+vrYxId7fTesXUIGm8HcMv/iCDrkwHd2FS69a&#10;BHkkICSxTHGXz3MRR4RF8hiBzjP9nz//AQAA//8DAFBLAQItABQABgAIAAAAIQC2gziS/gAAAOEB&#10;AAATAAAAAAAAAAAAAAAAAAAAAABbQ29udGVudF9UeXBlc10ueG1sUEsBAi0AFAAGAAgAAAAhADj9&#10;If/WAAAAlAEAAAsAAAAAAAAAAAAAAAAALwEAAF9yZWxzLy5yZWxzUEsBAi0AFAAGAAgAAAAhAJwT&#10;ZTSiBQAAMB0AAA4AAAAAAAAAAAAAAAAALgIAAGRycy9lMm9Eb2MueG1sUEsBAi0AFAAGAAgAAAAh&#10;ABpAD+7eAAAABwEAAA8AAAAAAAAAAAAAAAAA/AcAAGRycy9kb3ducmV2LnhtbFBLBQYAAAAABAAE&#10;APMAAAAHCQAAAAA=&#10;">
                <v:rect id="矩形 4" o:spid="_x0000_s1027" style="position:absolute;left:2432;top:9414;width:7280;height:4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khsIA&#10;AADaAAAADwAAAGRycy9kb3ducmV2LnhtbESPQWvCQBSE70L/w/IK3nRjDrbEbKQUSnvxYCzq8ZF9&#10;JtHs2zS7ifHfdwXB4zAz3zDpejSNGKhztWUFi3kEgriwuuZSwe/ua/YOwnlkjY1lUnAjB+vsZZJi&#10;ou2VtzTkvhQBwi5BBZX3bSKlKyoy6Oa2JQ7eyXYGfZBdKXWH1wA3jYyjaCkN1hwWKmzps6Likvcm&#10;UM5/ufP992FzNBtp3/bmEC9ipaav48cKhKfRP8OP9o9WEMP9Srg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+aSGwgAAANoAAAAPAAAAAAAAAAAAAAAAAJgCAABkcnMvZG93&#10;bnJldi54bWxQSwUGAAAAAAQABAD1AAAAhwMAAAAA&#10;" fillcolor="white [3201]" strokecolor="black [3200]">
                  <v:textbox>
                    <w:txbxContent>
                      <w:p w:rsidR="00EE3677" w:rsidRPr="00E51FA6" w:rsidRDefault="00EE3677" w:rsidP="00EE3677">
                        <w:pPr>
                          <w:jc w:val="center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家長或監護人向學生</w:t>
                        </w:r>
                        <w:r w:rsidR="004C01DF">
                          <w:rPr>
                            <w:rFonts w:ascii="標楷體" w:eastAsia="標楷體" w:hAnsi="標楷體" w:hint="eastAsia"/>
                            <w:szCs w:val="24"/>
                          </w:rPr>
                          <w:t>設籍學校提出</w:t>
                        </w:r>
                        <w:r w:rsidR="004C01DF">
                          <w:rPr>
                            <w:rFonts w:ascii="標楷體" w:eastAsia="標楷體" w:hAnsi="標楷體"/>
                            <w:szCs w:val="24"/>
                          </w:rPr>
                          <w:t>服務需求</w:t>
                        </w:r>
                      </w:p>
                    </w:txbxContent>
                  </v:textbox>
                </v:rect>
                <v:rect id="矩形 10" o:spid="_x0000_s1028" style="position:absolute;left:3792;top:11676;width:4620;height:4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BHcMA&#10;AADaAAAADwAAAGRycy9kb3ducmV2LnhtbESPQWvCQBSE7wX/w/KE3szGFGpJs4oIYi8eGqX2+Mg+&#10;k2j2bcyuSfrvuwWhx2FmvmGy1Wga0VPnassK5lEMgriwuuZSwfGwnb2BcB5ZY2OZFPyQg9Vy8pRh&#10;qu3An9TnvhQBwi5FBZX3bSqlKyoy6CLbEgfvbDuDPsiulLrDIcBNI5M4fpUGaw4LFba0qai45ncT&#10;KJdb7vx9d9p/m720iy9zSuaJUs/Tcf0OwtPo/8OP9odW8AJ/V8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UBHcMAAADaAAAADwAAAAAAAAAAAAAAAACYAgAAZHJzL2Rv&#10;d25yZXYueG1sUEsFBgAAAAAEAAQA9QAAAIgDAAAAAA==&#10;" fillcolor="white [3201]" strokecolor="black [3200]">
                  <v:textbox>
                    <w:txbxContent>
                      <w:p w:rsidR="00EE3677" w:rsidRPr="00E51FA6" w:rsidRDefault="009608F1" w:rsidP="009608F1">
                        <w:pPr>
                          <w:ind w:firstLineChars="650" w:firstLine="156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9608F1">
                          <w:rPr>
                            <w:rFonts w:ascii="標楷體" w:eastAsia="標楷體" w:hAnsi="標楷體" w:hint="eastAsia"/>
                            <w:szCs w:val="24"/>
                          </w:rPr>
                          <w:t>鑑輔會</w:t>
                        </w:r>
                        <w:r w:rsidR="00EE3677" w:rsidRPr="00E51FA6">
                          <w:rPr>
                            <w:rFonts w:ascii="標楷體" w:eastAsia="標楷體" w:hAnsi="標楷體" w:hint="eastAsia"/>
                            <w:szCs w:val="24"/>
                          </w:rPr>
                          <w:t>決議</w:t>
                        </w:r>
                      </w:p>
                    </w:txbxContent>
                  </v:textbox>
                </v: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大括弧 11" o:spid="_x0000_s1029" type="#_x0000_t87" style="position:absolute;left:5865;top:10473;width:425;height:368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Xh8QA&#10;AADaAAAADwAAAGRycy9kb3ducmV2LnhtbESPT2sCMRTE70K/Q3gFL1KziohsjWKLwt7810N7e2xe&#10;d0M3L9sk6tpP3wiCx2FmfsPMl51txJl8MI4VjIYZCOLSacOVgo/j5mUGIkRkjY1jUnClAMvFU2+O&#10;uXYX3tP5ECuRIBxyVFDH2OZShrImi2HoWuLkfTtvMSbpK6k9XhLcNnKcZVNp0XBaqLGl95rKn8PJ&#10;KjiFoiv+/OfW/A6K9Zs57uz0a6VU/7lbvYKI1MVH+N4utIIJ3K6kG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V4fEAAAA2gAAAA8AAAAAAAAAAAAAAAAAmAIAAGRycy9k&#10;b3ducmV2LnhtbFBLBQYAAAAABAAEAPUAAACJAwAAAAA=&#10;" adj="1126" strokecolor="black [3040]">
                  <v:stroke startarrow="open" startarrowwidth="wide" startarrowlength="short" endarrow="open" endarrowwidth="wide" endarrowlength="shor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6" o:spid="_x0000_s1030" type="#_x0000_t32" style="position:absolute;left:6102;top:11196;width:6;height:4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/jTsEAAADaAAAADwAAAGRycy9kb3ducmV2LnhtbESPT2sCMRTE7wW/Q3hCbzVbkVa2RimC&#10;IHipdtHrI3n7h25e1iS667c3BcHjMDO/YRarwbbiSj40jhW8TzIQxNqZhisFxe/mbQ4iRGSDrWNS&#10;cKMAq+XoZYG5cT3v6XqIlUgQDjkqqGPscimDrslimLiOOHml8xZjkr6SxmOf4LaV0yz7kBYbTgs1&#10;drSuSf8dLlbB7FiW1Vn+tOdb2Oliezzp3rNSr+Ph+wtEpCE+w4/21ij4hP8r6Qb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f+NOwQAAANoAAAAPAAAAAAAAAAAAAAAA&#10;AKECAABkcnMvZG93bnJldi54bWxQSwUGAAAAAAQABAD5AAAAjwMAAAAA&#10;" strokecolor="black [3040]" strokeweight="1pt">
                  <v:stroke endarrow="open"/>
                </v:shape>
                <v:shape id="直線單箭頭接點 5" o:spid="_x0000_s1031" type="#_x0000_t32" style="position:absolute;left:6022;top:9882;width: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3tXcMAAADaAAAADwAAAGRycy9kb3ducmV2LnhtbERPTWvCQBC9F/wPywheSt1URdroKsVY&#10;0YMEUw8ex+yYBLOzIbvV1F/fPRR6fLzv+bIztbhR6yrLCl6HEQji3OqKCwXHr8+XNxDOI2usLZOC&#10;H3KwXPSe5hhre+cD3TJfiBDCLkYFpfdNLKXLSzLohrYhDtzFtgZ9gG0hdYv3EG5qOYqiqTRYcWgo&#10;saFVSfk1+zYK1tsTpe+7dJKl3fN4c34k+zpJlBr0u48ZCE+d/xf/ubdaQdgaroQb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97V3DAAAA2gAAAA8AAAAAAAAAAAAA&#10;AAAAoQIAAGRycy9kb3ducmV2LnhtbFBLBQYAAAAABAAEAPkAAACRAwAAAAA=&#10;" strokecolor="black [3040]" strokeweight="1pt">
                  <v:stroke endarrow="open"/>
                </v:shape>
                <v:rect id="矩形 7" o:spid="_x0000_s1032" style="position:absolute;left:1702;top:10336;width:8920;height:10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nj8MA&#10;AADbAAAADwAAAGRycy9kb3ducmV2LnhtbESPMW/CQAyFdyT+w8lIbHAhQ4sCl6hCQu3CQIqA0cq5&#10;SdqcL80dkP77eqjU7Vl+/vzethhdp+40hNazgdUyAUVcedtybeD0vl+sQYWIbLHzTAZ+KECRTydb&#10;zKx/8JHuZayVQDhkaKCJsc+0DlVDDsPS98Sy+/CDwyjjUGs74EPgrtNpkjxphy3LhwZ72jVUfZU3&#10;J5TP7zLE2+vlcHUH7Z/P7pKuUmPms/FlAyrSGP/Nf9dvVuJLeukiAn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inj8MAAADbAAAADwAAAAAAAAAAAAAAAACYAgAAZHJzL2Rv&#10;d25yZXYueG1sUEsFBgAAAAAEAAQA9QAAAIgDAAAAAA==&#10;" fillcolor="white [3201]" strokecolor="black [3200]">
                  <v:textbox>
                    <w:txbxContent>
                      <w:p w:rsidR="00B872BF" w:rsidRDefault="00EE3677" w:rsidP="004C01DF">
                        <w:pPr>
                          <w:ind w:firstLineChars="1200" w:firstLine="2880"/>
                          <w:rPr>
                            <w:rFonts w:ascii="Times New Roman" w:eastAsia="標楷體" w:hAnsi="標楷體" w:cs="Times New Roman" w:hint="eastAsia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標楷體" w:cs="Times New Roman"/>
                            <w:szCs w:val="24"/>
                          </w:rPr>
                          <w:t>設籍學校</w:t>
                        </w:r>
                        <w:r w:rsidR="004C01DF">
                          <w:rPr>
                            <w:rFonts w:ascii="Times New Roman" w:eastAsia="標楷體" w:hAnsi="標楷體" w:cs="Times New Roman" w:hint="eastAsia"/>
                            <w:szCs w:val="24"/>
                          </w:rPr>
                          <w:t>辦理以</w:t>
                        </w:r>
                        <w:r w:rsidR="004C01DF">
                          <w:rPr>
                            <w:rFonts w:ascii="Times New Roman" w:eastAsia="標楷體" w:hAnsi="標楷體" w:cs="Times New Roman"/>
                            <w:szCs w:val="24"/>
                          </w:rPr>
                          <w:t>下事宜</w:t>
                        </w:r>
                        <w:r w:rsidR="004C01DF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：</w:t>
                        </w:r>
                      </w:p>
                      <w:p w:rsidR="00B872BF" w:rsidRPr="00B872BF" w:rsidRDefault="00EE3677" w:rsidP="00B872BF">
                        <w:pPr>
                          <w:rPr>
                            <w:rFonts w:ascii="標楷體" w:eastAsia="標楷體" w:hAnsi="標楷體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標楷體" w:cs="Times New Roman" w:hint="eastAsia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標楷體" w:hAnsi="標楷體" w:cs="Times New Roman"/>
                            <w:szCs w:val="24"/>
                          </w:rPr>
                          <w:t>.</w:t>
                        </w:r>
                        <w:r w:rsidR="00B872BF">
                          <w:rPr>
                            <w:rFonts w:ascii="Times New Roman" w:eastAsia="標楷體" w:hAnsi="標楷體" w:cs="Times New Roman" w:hint="eastAsia"/>
                            <w:szCs w:val="24"/>
                          </w:rPr>
                          <w:t>床邊</w:t>
                        </w:r>
                        <w:r w:rsidR="00632858">
                          <w:rPr>
                            <w:rFonts w:ascii="Times New Roman" w:eastAsia="標楷體" w:hAnsi="標楷體" w:cs="Times New Roman"/>
                            <w:szCs w:val="24"/>
                          </w:rPr>
                          <w:t>教學</w:t>
                        </w:r>
                        <w:r>
                          <w:rPr>
                            <w:rFonts w:ascii="Times New Roman" w:eastAsia="標楷體" w:hAnsi="標楷體" w:cs="Times New Roman" w:hint="eastAsia"/>
                            <w:szCs w:val="24"/>
                          </w:rPr>
                          <w:t>向前鎮國中</w:t>
                        </w:r>
                        <w:r w:rsidR="00632858">
                          <w:rPr>
                            <w:rFonts w:ascii="Times New Roman" w:eastAsia="標楷體" w:hAnsi="標楷體" w:cs="Times New Roman" w:hint="eastAsia"/>
                            <w:szCs w:val="24"/>
                          </w:rPr>
                          <w:t>或</w:t>
                        </w:r>
                        <w:r>
                          <w:rPr>
                            <w:rFonts w:ascii="Times New Roman" w:eastAsia="標楷體" w:hAnsi="標楷體" w:cs="Times New Roman"/>
                            <w:szCs w:val="24"/>
                          </w:rPr>
                          <w:t>博愛國小</w:t>
                        </w:r>
                        <w:r w:rsidRPr="00EE3677">
                          <w:rPr>
                            <w:rFonts w:ascii="Times New Roman" w:eastAsia="標楷體" w:hAnsi="標楷體" w:cs="Times New Roman" w:hint="eastAsia"/>
                            <w:szCs w:val="24"/>
                          </w:rPr>
                          <w:t>申請評估</w:t>
                        </w:r>
                        <w:r w:rsidR="00B872BF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、在</w:t>
                        </w:r>
                        <w:r w:rsidR="00B872BF">
                          <w:rPr>
                            <w:rFonts w:ascii="標楷體" w:eastAsia="標楷體" w:hAnsi="標楷體" w:cs="Times New Roman"/>
                            <w:szCs w:val="24"/>
                          </w:rPr>
                          <w:t>家教育向</w:t>
                        </w:r>
                        <w:r w:rsidR="00B872BF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設班學</w:t>
                        </w:r>
                        <w:r w:rsidR="00B872BF">
                          <w:rPr>
                            <w:rFonts w:ascii="標楷體" w:eastAsia="標楷體" w:hAnsi="標楷體" w:cs="Times New Roman"/>
                            <w:szCs w:val="24"/>
                          </w:rPr>
                          <w:t>校</w:t>
                        </w:r>
                        <w:r w:rsidR="00B872BF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申</w:t>
                        </w:r>
                        <w:r w:rsidR="00B872BF">
                          <w:rPr>
                            <w:rFonts w:ascii="標楷體" w:eastAsia="標楷體" w:hAnsi="標楷體" w:cs="Times New Roman"/>
                            <w:szCs w:val="24"/>
                          </w:rPr>
                          <w:t>請</w:t>
                        </w:r>
                        <w:r w:rsidR="00B872BF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評</w:t>
                        </w:r>
                        <w:r w:rsidR="00B872BF">
                          <w:rPr>
                            <w:rFonts w:ascii="標楷體" w:eastAsia="標楷體" w:hAnsi="標楷體" w:cs="Times New Roman"/>
                            <w:szCs w:val="24"/>
                          </w:rPr>
                          <w:t>估</w:t>
                        </w:r>
                      </w:p>
                      <w:p w:rsidR="00EE3677" w:rsidRPr="00E51FA6" w:rsidRDefault="00EE3677" w:rsidP="00B872BF">
                        <w:pP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標楷體" w:cs="Times New Roman"/>
                            <w:szCs w:val="24"/>
                          </w:rPr>
                          <w:t>2.</w:t>
                        </w:r>
                        <w:r w:rsidRPr="00E51FA6">
                          <w:rPr>
                            <w:rFonts w:ascii="Times New Roman" w:eastAsia="標楷體" w:hAnsi="標楷體" w:cs="Times New Roman"/>
                            <w:szCs w:val="24"/>
                          </w:rPr>
                          <w:t>彙整資料向</w:t>
                        </w:r>
                        <w:r w:rsidR="009608F1" w:rsidRPr="009608F1">
                          <w:rPr>
                            <w:rFonts w:ascii="Times New Roman" w:eastAsia="標楷體" w:hAnsi="標楷體" w:cs="Times New Roman" w:hint="eastAsia"/>
                            <w:szCs w:val="24"/>
                          </w:rPr>
                          <w:t>高雄市特殊教育學生鑑定及就學輔導會（以下簡稱鑑輔會）</w:t>
                        </w:r>
                        <w:r w:rsidRPr="00E51FA6">
                          <w:rPr>
                            <w:rFonts w:ascii="Times New Roman" w:eastAsia="標楷體" w:hAnsi="標楷體" w:cs="Times New Roman"/>
                            <w:szCs w:val="24"/>
                          </w:rPr>
                          <w:t>提出申請</w:t>
                        </w:r>
                      </w:p>
                    </w:txbxContent>
                  </v:textbox>
                </v:rect>
                <v:rect id="矩形 12" o:spid="_x0000_s1033" style="position:absolute;left:1702;top:12524;width:4025;height:10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cY8EA&#10;AADbAAAADwAAAGRycy9kb3ducmV2LnhtbESPQYvCMBCF74L/IYzgTVN7cJdqFBFELx6si3ocmrGt&#10;NpPaRK3/fiMI3mZ4733zZjpvTSUe1LjSsoLRMAJBnFldcq7gb78a/IJwHlljZZkUvMjBfNbtTDHR&#10;9sk7eqQ+FwHCLkEFhfd1IqXLCjLohrYmDtrZNgZ9WJtc6gafAW4qGUfRWBosOVwosKZlQdk1vZtA&#10;udxS5+/r4/ZkttL+HMwxHsVK9XvtYgLCU+u/5k96o0P9GN6/hAH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WnGPBAAAA2wAAAA8AAAAAAAAAAAAAAAAAmAIAAGRycy9kb3du&#10;cmV2LnhtbFBLBQYAAAAABAAEAPUAAACGAwAAAAA=&#10;" fillcolor="white [3201]" strokecolor="black [3200]">
                  <v:textbox>
                    <w:txbxContent>
                      <w:p w:rsidR="00170A5C" w:rsidRDefault="00EE3677" w:rsidP="00EE3677">
                        <w:pPr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鑑輔會</w:t>
                        </w:r>
                        <w:r w:rsidR="00170A5C">
                          <w:rPr>
                            <w:rFonts w:ascii="標楷體" w:eastAsia="標楷體" w:hAnsi="標楷體" w:hint="eastAsia"/>
                            <w:szCs w:val="24"/>
                          </w:rPr>
                          <w:t>決議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通過</w:t>
                        </w:r>
                        <w:r w:rsidR="00170A5C">
                          <w:rPr>
                            <w:rFonts w:ascii="標楷體" w:eastAsia="標楷體" w:hAnsi="標楷體" w:hint="eastAsia"/>
                            <w:szCs w:val="24"/>
                          </w:rPr>
                          <w:t>：</w:t>
                        </w:r>
                      </w:p>
                      <w:p w:rsidR="00EE3677" w:rsidRPr="00E51FA6" w:rsidRDefault="00EE3677" w:rsidP="004C01DF">
                        <w:pPr>
                          <w:ind w:firstLineChars="100" w:firstLine="24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安置於</w:t>
                        </w:r>
                        <w:r w:rsidRPr="00E51FA6">
                          <w:rPr>
                            <w:rFonts w:ascii="標楷體" w:eastAsia="標楷體" w:hAnsi="標楷體" w:hint="eastAsia"/>
                            <w:szCs w:val="24"/>
                          </w:rPr>
                          <w:t>床邊教學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班</w:t>
                        </w:r>
                        <w:r w:rsidR="004C01DF">
                          <w:rPr>
                            <w:rFonts w:ascii="標楷體" w:eastAsia="標楷體" w:hAnsi="標楷體" w:hint="eastAsia"/>
                            <w:szCs w:val="24"/>
                          </w:rPr>
                          <w:t>或在家教育班</w:t>
                        </w:r>
                      </w:p>
                    </w:txbxContent>
                  </v:textbox>
                </v:rect>
                <v:rect id="矩形 13" o:spid="_x0000_s1034" style="position:absolute;left:6428;top:12524;width:4025;height:1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5+MMA&#10;AADbAAAADwAAAGRycy9kb3ducmV2LnhtbESPQYvCMBCF74L/IYzgbU2t4Eo1iiws68WDXbEeh2Zs&#10;q82k20St/94IC95meO9982ax6kwtbtS6yrKC8SgCQZxbXXGhYP/7/TED4TyyxtoyKXiQg9Wy31tg&#10;ou2dd3RLfSEChF2CCkrvm0RKl5dk0I1sQxy0k20N+rC2hdQt3gPc1DKOoqk0WHG4UGJDXyXll/Rq&#10;AuX8lzp//cm2R7OV9vNgsngcKzUcdOs5CE+df5v/0xsd6k/g9UsY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o5+MMAAADbAAAADwAAAAAAAAAAAAAAAACYAgAAZHJzL2Rv&#10;d25yZXYueG1sUEsFBgAAAAAEAAQA9QAAAIgDAAAAAA==&#10;" fillcolor="white [3201]" strokecolor="black [3200]">
                  <v:textbox>
                    <w:txbxContent>
                      <w:p w:rsidR="00EE3677" w:rsidRDefault="00170A5C" w:rsidP="00EE3677">
                        <w:pPr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鑑輔會決議不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通過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：</w:t>
                        </w:r>
                      </w:p>
                      <w:p w:rsidR="004C01DF" w:rsidRDefault="00170A5C" w:rsidP="00EE3677">
                        <w:pPr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不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提供</w:t>
                        </w:r>
                        <w:r w:rsidR="004C01DF">
                          <w:rPr>
                            <w:rFonts w:ascii="標楷體" w:eastAsia="標楷體" w:hAnsi="標楷體" w:hint="eastAsia"/>
                            <w:szCs w:val="24"/>
                          </w:rPr>
                          <w:t>床邊教學或</w:t>
                        </w:r>
                        <w:r w:rsidR="004C01DF">
                          <w:rPr>
                            <w:rFonts w:ascii="標楷體" w:eastAsia="標楷體" w:hAnsi="標楷體"/>
                            <w:szCs w:val="24"/>
                          </w:rPr>
                          <w:t>在家教育</w:t>
                        </w:r>
                      </w:p>
                      <w:p w:rsidR="00170A5C" w:rsidRPr="00E51FA6" w:rsidRDefault="00170A5C" w:rsidP="00EE3677">
                        <w:pPr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特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殊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教育服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務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EE3677" w:rsidRDefault="00EE3677" w:rsidP="004300F8">
      <w:pPr>
        <w:pStyle w:val="a3"/>
        <w:ind w:leftChars="0"/>
        <w:rPr>
          <w:rFonts w:ascii="標楷體" w:eastAsia="標楷體" w:hAnsi="標楷體"/>
          <w:noProof/>
        </w:rPr>
      </w:pPr>
    </w:p>
    <w:p w:rsidR="00EE3677" w:rsidRDefault="00EE3677" w:rsidP="004300F8">
      <w:pPr>
        <w:pStyle w:val="a3"/>
        <w:ind w:leftChars="0"/>
        <w:rPr>
          <w:rFonts w:ascii="標楷體" w:eastAsia="標楷體" w:hAnsi="標楷體"/>
        </w:rPr>
      </w:pPr>
    </w:p>
    <w:p w:rsidR="004300F8" w:rsidRDefault="004300F8" w:rsidP="004300F8">
      <w:pPr>
        <w:pStyle w:val="a3"/>
        <w:ind w:leftChars="0"/>
        <w:rPr>
          <w:rFonts w:ascii="標楷體" w:eastAsia="標楷體" w:hAnsi="標楷體"/>
        </w:rPr>
      </w:pPr>
    </w:p>
    <w:p w:rsidR="004300F8" w:rsidRDefault="004300F8" w:rsidP="004300F8">
      <w:pPr>
        <w:pStyle w:val="a3"/>
        <w:ind w:leftChars="0"/>
        <w:rPr>
          <w:rFonts w:ascii="標楷體" w:eastAsia="標楷體" w:hAnsi="標楷體"/>
        </w:rPr>
      </w:pPr>
    </w:p>
    <w:p w:rsidR="004300F8" w:rsidRDefault="004300F8" w:rsidP="004300F8">
      <w:pPr>
        <w:pStyle w:val="a3"/>
        <w:ind w:leftChars="0"/>
        <w:rPr>
          <w:rFonts w:ascii="標楷體" w:eastAsia="標楷體" w:hAnsi="標楷體"/>
        </w:rPr>
      </w:pPr>
    </w:p>
    <w:p w:rsidR="00AC0546" w:rsidRDefault="00AC0546" w:rsidP="004300F8">
      <w:pPr>
        <w:pStyle w:val="a3"/>
        <w:ind w:leftChars="0"/>
        <w:rPr>
          <w:rFonts w:ascii="標楷體" w:eastAsia="標楷體" w:hAnsi="標楷體"/>
        </w:rPr>
      </w:pPr>
    </w:p>
    <w:p w:rsidR="00AC0546" w:rsidRPr="004300F8" w:rsidRDefault="00AC0546" w:rsidP="004300F8">
      <w:pPr>
        <w:pStyle w:val="a3"/>
        <w:ind w:leftChars="0"/>
        <w:rPr>
          <w:rFonts w:ascii="標楷體" w:eastAsia="標楷體" w:hAnsi="標楷體"/>
        </w:rPr>
      </w:pPr>
    </w:p>
    <w:p w:rsidR="00D43F70" w:rsidRDefault="00D43F70" w:rsidP="000A5C31">
      <w:pPr>
        <w:rPr>
          <w:rFonts w:ascii="標楷體" w:eastAsia="標楷體" w:hAnsi="標楷體"/>
        </w:rPr>
      </w:pPr>
    </w:p>
    <w:p w:rsidR="00EE3677" w:rsidRDefault="00EE3677" w:rsidP="000A5C31">
      <w:pPr>
        <w:rPr>
          <w:rFonts w:ascii="標楷體" w:eastAsia="標楷體" w:hAnsi="標楷體"/>
        </w:rPr>
      </w:pPr>
    </w:p>
    <w:p w:rsidR="00EE3677" w:rsidRDefault="00EE3677" w:rsidP="000A5C31">
      <w:pPr>
        <w:rPr>
          <w:rFonts w:ascii="標楷體" w:eastAsia="標楷體" w:hAnsi="標楷體"/>
        </w:rPr>
      </w:pPr>
    </w:p>
    <w:p w:rsidR="00EE3677" w:rsidRDefault="00EE3677" w:rsidP="000A5C31">
      <w:pPr>
        <w:rPr>
          <w:rFonts w:ascii="標楷體" w:eastAsia="標楷體" w:hAnsi="標楷體"/>
        </w:rPr>
      </w:pPr>
    </w:p>
    <w:p w:rsidR="00EE3677" w:rsidRDefault="00EE3677" w:rsidP="000A5C31">
      <w:pPr>
        <w:rPr>
          <w:rFonts w:ascii="標楷體" w:eastAsia="標楷體" w:hAnsi="標楷體"/>
        </w:rPr>
      </w:pPr>
    </w:p>
    <w:p w:rsidR="00EE3677" w:rsidRDefault="00EE3677" w:rsidP="000A5C31">
      <w:pPr>
        <w:rPr>
          <w:rFonts w:ascii="標楷體" w:eastAsia="標楷體" w:hAnsi="標楷體"/>
        </w:rPr>
      </w:pPr>
    </w:p>
    <w:p w:rsidR="00EE3677" w:rsidRDefault="00EE3677" w:rsidP="000A5C31">
      <w:pPr>
        <w:rPr>
          <w:rFonts w:ascii="標楷體" w:eastAsia="標楷體" w:hAnsi="標楷體"/>
        </w:rPr>
      </w:pPr>
    </w:p>
    <w:p w:rsidR="00EE3677" w:rsidRDefault="00EE3677" w:rsidP="000A5C31">
      <w:pPr>
        <w:rPr>
          <w:rFonts w:ascii="標楷體" w:eastAsia="標楷體" w:hAnsi="標楷體"/>
        </w:rPr>
      </w:pPr>
    </w:p>
    <w:p w:rsidR="00EE3677" w:rsidRDefault="00EE3677" w:rsidP="000A5C31">
      <w:pPr>
        <w:rPr>
          <w:rFonts w:ascii="標楷體" w:eastAsia="標楷體" w:hAnsi="標楷體"/>
        </w:rPr>
      </w:pPr>
    </w:p>
    <w:p w:rsidR="00EE3677" w:rsidRDefault="00EE3677" w:rsidP="000A5C31">
      <w:pPr>
        <w:rPr>
          <w:rFonts w:ascii="標楷體" w:eastAsia="標楷體" w:hAnsi="標楷體"/>
        </w:rPr>
      </w:pPr>
    </w:p>
    <w:p w:rsidR="004331BF" w:rsidRPr="00AD2609" w:rsidRDefault="001418A7" w:rsidP="000A5C31">
      <w:pPr>
        <w:rPr>
          <w:rFonts w:ascii="標楷體" w:eastAsia="標楷體" w:hAnsi="標楷體"/>
        </w:rPr>
      </w:pPr>
      <w:r w:rsidRPr="00AD2609">
        <w:rPr>
          <w:rFonts w:ascii="標楷體" w:eastAsia="標楷體" w:hAnsi="標楷體" w:hint="eastAsia"/>
        </w:rPr>
        <w:t>三、服務內容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4331BF" w:rsidRPr="00AD2609" w:rsidTr="00AD2609">
        <w:tc>
          <w:tcPr>
            <w:tcW w:w="1838" w:type="dxa"/>
            <w:vAlign w:val="center"/>
          </w:tcPr>
          <w:p w:rsidR="004331BF" w:rsidRPr="00AD2609" w:rsidRDefault="00AD2609" w:rsidP="00C746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4331BF" w:rsidRPr="00AD2609">
              <w:rPr>
                <w:rFonts w:ascii="標楷體" w:eastAsia="標楷體" w:hAnsi="標楷體" w:hint="eastAsia"/>
              </w:rPr>
              <w:t>床邊教學</w:t>
            </w:r>
            <w:r w:rsidR="00B872BF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6458" w:type="dxa"/>
          </w:tcPr>
          <w:p w:rsidR="00C47969" w:rsidRDefault="00AD2609" w:rsidP="001418A7">
            <w:pPr>
              <w:rPr>
                <w:rFonts w:ascii="標楷體" w:eastAsia="標楷體" w:hAnsi="標楷體"/>
              </w:rPr>
            </w:pPr>
            <w:r w:rsidRPr="00AD2609">
              <w:rPr>
                <w:rFonts w:ascii="標楷體" w:eastAsia="標楷體" w:hAnsi="標楷體" w:hint="eastAsia"/>
              </w:rPr>
              <w:t>(一)</w:t>
            </w:r>
            <w:r w:rsidR="001418A7" w:rsidRPr="00AD2609">
              <w:rPr>
                <w:rFonts w:ascii="標楷體" w:eastAsia="標楷體" w:hAnsi="標楷體" w:hint="eastAsia"/>
              </w:rPr>
              <w:t>任教科目</w:t>
            </w:r>
            <w:r w:rsidR="00C47969">
              <w:rPr>
                <w:rFonts w:ascii="標楷體" w:eastAsia="標楷體" w:hAnsi="標楷體" w:hint="eastAsia"/>
              </w:rPr>
              <w:t>：</w:t>
            </w:r>
          </w:p>
          <w:p w:rsidR="00B07362" w:rsidRDefault="00B07362" w:rsidP="001418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D2609" w:rsidRPr="00AD2609">
              <w:rPr>
                <w:rFonts w:ascii="標楷體" w:eastAsia="標楷體" w:hAnsi="標楷體" w:hint="eastAsia"/>
              </w:rPr>
              <w:t>1.</w:t>
            </w:r>
            <w:r w:rsidR="001418A7" w:rsidRPr="00AD2609">
              <w:rPr>
                <w:rFonts w:ascii="標楷體" w:eastAsia="標楷體" w:hAnsi="標楷體" w:hint="eastAsia"/>
              </w:rPr>
              <w:t>國小階段：國語、數學、自然、社會</w:t>
            </w:r>
            <w:r w:rsidR="00AD2609" w:rsidRPr="00AD2609">
              <w:rPr>
                <w:rFonts w:ascii="標楷體" w:eastAsia="標楷體" w:hAnsi="標楷體" w:hint="eastAsia"/>
              </w:rPr>
              <w:t>等領域</w:t>
            </w:r>
            <w:r w:rsidR="001418A7" w:rsidRPr="00AD2609">
              <w:rPr>
                <w:rFonts w:ascii="標楷體" w:eastAsia="標楷體" w:hAnsi="標楷體" w:hint="eastAsia"/>
              </w:rPr>
              <w:t>、並適度</w:t>
            </w:r>
          </w:p>
          <w:p w:rsidR="001418A7" w:rsidRPr="00AD2609" w:rsidRDefault="00B07362" w:rsidP="001418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="001418A7" w:rsidRPr="00AD2609">
              <w:rPr>
                <w:rFonts w:ascii="標楷體" w:eastAsia="標楷體" w:hAnsi="標楷體" w:hint="eastAsia"/>
              </w:rPr>
              <w:t>融入心理輔導。</w:t>
            </w:r>
          </w:p>
          <w:p w:rsidR="00E50B5F" w:rsidRDefault="00B07362" w:rsidP="00E50B5F">
            <w:pPr>
              <w:ind w:firstLineChars="14" w:firstLine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D2609" w:rsidRPr="00AD2609">
              <w:rPr>
                <w:rFonts w:ascii="標楷體" w:eastAsia="標楷體" w:hAnsi="標楷體" w:hint="eastAsia"/>
              </w:rPr>
              <w:t>2.</w:t>
            </w:r>
            <w:r w:rsidR="001418A7" w:rsidRPr="00AD2609">
              <w:rPr>
                <w:rFonts w:ascii="標楷體" w:eastAsia="標楷體" w:hAnsi="標楷體" w:hint="eastAsia"/>
              </w:rPr>
              <w:t>國中階段：國文、英文、數學及理化等領域</w:t>
            </w:r>
            <w:r w:rsidR="00E50B5F">
              <w:rPr>
                <w:rFonts w:ascii="新細明體" w:eastAsia="新細明體" w:hAnsi="新細明體" w:hint="eastAsia"/>
              </w:rPr>
              <w:t>，</w:t>
            </w:r>
            <w:r w:rsidR="00E50B5F" w:rsidRPr="00E50B5F">
              <w:rPr>
                <w:rFonts w:ascii="標楷體" w:eastAsia="標楷體" w:hAnsi="標楷體" w:hint="eastAsia"/>
              </w:rPr>
              <w:t>並適</w:t>
            </w:r>
          </w:p>
          <w:p w:rsidR="001418A7" w:rsidRPr="00AD2609" w:rsidRDefault="00E50B5F" w:rsidP="00E50B5F">
            <w:pPr>
              <w:ind w:firstLineChars="14" w:firstLine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BA650D">
              <w:rPr>
                <w:rFonts w:ascii="標楷體" w:eastAsia="標楷體" w:hAnsi="標楷體"/>
              </w:rPr>
              <w:t xml:space="preserve">          </w:t>
            </w:r>
            <w:bookmarkStart w:id="0" w:name="_GoBack"/>
            <w:bookmarkEnd w:id="0"/>
            <w:r w:rsidRPr="00E50B5F">
              <w:rPr>
                <w:rFonts w:ascii="標楷體" w:eastAsia="標楷體" w:hAnsi="標楷體" w:hint="eastAsia"/>
              </w:rPr>
              <w:t>度融入心理輔導。</w:t>
            </w:r>
          </w:p>
          <w:p w:rsidR="00C47969" w:rsidRDefault="00AD2609" w:rsidP="001418A7">
            <w:pPr>
              <w:rPr>
                <w:rFonts w:ascii="標楷體" w:eastAsia="標楷體" w:hAnsi="標楷體"/>
              </w:rPr>
            </w:pPr>
            <w:r w:rsidRPr="00AD2609">
              <w:rPr>
                <w:rFonts w:ascii="標楷體" w:eastAsia="標楷體" w:hAnsi="標楷體" w:hint="eastAsia"/>
              </w:rPr>
              <w:t>(二)</w:t>
            </w:r>
            <w:r w:rsidR="001418A7" w:rsidRPr="00AD2609">
              <w:rPr>
                <w:rFonts w:ascii="標楷體" w:eastAsia="標楷體" w:hAnsi="標楷體" w:hint="eastAsia"/>
              </w:rPr>
              <w:t>教師依學生程度及學生學校選定之版本作為教材主要內</w:t>
            </w:r>
          </w:p>
          <w:p w:rsidR="00C47969" w:rsidRDefault="00C47969" w:rsidP="001418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418A7" w:rsidRPr="00AD2609">
              <w:rPr>
                <w:rFonts w:ascii="標楷體" w:eastAsia="標楷體" w:hAnsi="標楷體" w:hint="eastAsia"/>
              </w:rPr>
              <w:t>容，另編選適性教材，提供多元、適性、有效的教學活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331BF" w:rsidRPr="00AD2609" w:rsidRDefault="00C47969" w:rsidP="001418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418A7" w:rsidRPr="00AD2609">
              <w:rPr>
                <w:rFonts w:ascii="標楷體" w:eastAsia="標楷體" w:hAnsi="標楷體" w:hint="eastAsia"/>
              </w:rPr>
              <w:t>動，並衡酌學生身體狀況，採取適合的有效教學方式。</w:t>
            </w:r>
          </w:p>
          <w:p w:rsidR="00AD2609" w:rsidRPr="00AD2609" w:rsidRDefault="00AD2609" w:rsidP="001418A7">
            <w:pPr>
              <w:rPr>
                <w:rFonts w:ascii="標楷體" w:eastAsia="標楷體" w:hAnsi="標楷體"/>
              </w:rPr>
            </w:pPr>
            <w:r w:rsidRPr="00AD2609">
              <w:rPr>
                <w:rFonts w:ascii="標楷體" w:eastAsia="標楷體" w:hAnsi="標楷體" w:hint="eastAsia"/>
              </w:rPr>
              <w:t>(三)其他個案管理及諮詢提供等服務。</w:t>
            </w:r>
          </w:p>
        </w:tc>
      </w:tr>
      <w:tr w:rsidR="004331BF" w:rsidRPr="00AD2609" w:rsidTr="00AD2609">
        <w:tc>
          <w:tcPr>
            <w:tcW w:w="1838" w:type="dxa"/>
            <w:vAlign w:val="center"/>
          </w:tcPr>
          <w:p w:rsidR="004331BF" w:rsidRPr="00AD2609" w:rsidRDefault="00AD2609" w:rsidP="00C746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4331BF" w:rsidRPr="00AD2609">
              <w:rPr>
                <w:rFonts w:ascii="標楷體" w:eastAsia="標楷體" w:hAnsi="標楷體" w:hint="eastAsia"/>
              </w:rPr>
              <w:t>在家教育</w:t>
            </w:r>
            <w:r w:rsidR="00B872BF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6458" w:type="dxa"/>
          </w:tcPr>
          <w:p w:rsidR="005C7003" w:rsidRPr="00AD2609" w:rsidRDefault="005C7003" w:rsidP="005C7003">
            <w:pPr>
              <w:rPr>
                <w:rFonts w:ascii="標楷體" w:eastAsia="標楷體" w:hAnsi="標楷體"/>
              </w:rPr>
            </w:pPr>
            <w:r w:rsidRPr="00AD2609">
              <w:rPr>
                <w:rFonts w:ascii="標楷體" w:eastAsia="標楷體" w:hAnsi="標楷體" w:hint="eastAsia"/>
              </w:rPr>
              <w:t>以提供生活自理能力訓練、動作機能訓練與特殊需求課程教學為主，或依據學生個別需求提供部分學習領域之教學服務：</w:t>
            </w:r>
          </w:p>
          <w:p w:rsidR="0095226B" w:rsidRPr="0095226B" w:rsidRDefault="005C7003" w:rsidP="0095226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95226B">
              <w:rPr>
                <w:rFonts w:ascii="標楷體" w:eastAsia="標楷體" w:hAnsi="標楷體" w:hint="eastAsia"/>
              </w:rPr>
              <w:t>一般學科:參考個案學籍學校選定之版本，依據學生學</w:t>
            </w:r>
          </w:p>
          <w:p w:rsidR="005C7003" w:rsidRPr="0095226B" w:rsidRDefault="005C7003" w:rsidP="0095226B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95226B">
              <w:rPr>
                <w:rFonts w:ascii="標楷體" w:eastAsia="標楷體" w:hAnsi="標楷體" w:hint="eastAsia"/>
              </w:rPr>
              <w:t>習能力之表現，適當調整教材內容。</w:t>
            </w:r>
          </w:p>
          <w:p w:rsidR="0095226B" w:rsidRPr="0095226B" w:rsidRDefault="005C7003" w:rsidP="0095226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95226B">
              <w:rPr>
                <w:rFonts w:ascii="標楷體" w:eastAsia="標楷體" w:hAnsi="標楷體" w:hint="eastAsia"/>
              </w:rPr>
              <w:t>特殊領域:教師依據學生程度或專業團隊之建議，並衡</w:t>
            </w:r>
          </w:p>
          <w:p w:rsidR="004331BF" w:rsidRPr="0095226B" w:rsidRDefault="005C7003" w:rsidP="0095226B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95226B">
              <w:rPr>
                <w:rFonts w:ascii="標楷體" w:eastAsia="標楷體" w:hAnsi="標楷體" w:hint="eastAsia"/>
              </w:rPr>
              <w:t>酌學生身體狀況，採取適合之教學方式。</w:t>
            </w:r>
          </w:p>
          <w:p w:rsidR="00AD2609" w:rsidRPr="00AD2609" w:rsidRDefault="00AD2609" w:rsidP="005C7003">
            <w:pPr>
              <w:rPr>
                <w:rFonts w:ascii="標楷體" w:eastAsia="標楷體" w:hAnsi="標楷體"/>
              </w:rPr>
            </w:pPr>
            <w:r w:rsidRPr="00AD2609">
              <w:rPr>
                <w:rFonts w:ascii="標楷體" w:eastAsia="標楷體" w:hAnsi="標楷體" w:hint="eastAsia"/>
              </w:rPr>
              <w:t>(三)其他個案管理及諮詢提供等服務。</w:t>
            </w:r>
          </w:p>
        </w:tc>
      </w:tr>
    </w:tbl>
    <w:p w:rsidR="004331BF" w:rsidRDefault="004331BF" w:rsidP="000A5C31">
      <w:pPr>
        <w:rPr>
          <w:rFonts w:ascii="標楷體" w:eastAsia="標楷體" w:hAnsi="標楷體"/>
        </w:rPr>
      </w:pPr>
    </w:p>
    <w:p w:rsidR="00E125BA" w:rsidRPr="00AD2609" w:rsidRDefault="00E125BA" w:rsidP="000A5C31">
      <w:pPr>
        <w:rPr>
          <w:rFonts w:ascii="標楷體" w:eastAsia="標楷體" w:hAnsi="標楷體"/>
        </w:rPr>
      </w:pPr>
    </w:p>
    <w:p w:rsidR="00CE6BE8" w:rsidRPr="008E230A" w:rsidRDefault="008E230A" w:rsidP="008E23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AD2609" w:rsidRPr="008E230A">
        <w:rPr>
          <w:rFonts w:ascii="標楷體" w:eastAsia="標楷體" w:hAnsi="標楷體" w:hint="eastAsia"/>
        </w:rPr>
        <w:t>床邊教學巡迴輔導班</w:t>
      </w:r>
      <w:r w:rsidR="00CE6BE8" w:rsidRPr="008E230A">
        <w:rPr>
          <w:rFonts w:ascii="標楷體" w:eastAsia="標楷體" w:hAnsi="標楷體" w:hint="eastAsia"/>
        </w:rPr>
        <w:t>及在家教育學巡迴輔導班可使用的線上學習</w:t>
      </w:r>
      <w:r w:rsidR="00AD2609" w:rsidRPr="008E230A">
        <w:rPr>
          <w:rFonts w:ascii="標楷體" w:eastAsia="標楷體" w:hAnsi="標楷體" w:hint="eastAsia"/>
        </w:rPr>
        <w:t>資源</w:t>
      </w:r>
      <w:r w:rsidR="00CE6BE8" w:rsidRPr="008E230A">
        <w:rPr>
          <w:rFonts w:ascii="標楷體" w:eastAsia="標楷體" w:hAnsi="標楷體" w:hint="eastAsia"/>
        </w:rPr>
        <w:t>平台</w:t>
      </w:r>
      <w:r w:rsidR="00C0738E" w:rsidRPr="008E230A">
        <w:rPr>
          <w:rFonts w:ascii="標楷體" w:eastAsia="標楷體" w:hAnsi="標楷體" w:hint="eastAsia"/>
        </w:rPr>
        <w:t>彙</w:t>
      </w:r>
    </w:p>
    <w:p w:rsidR="004331BF" w:rsidRPr="00CE6BE8" w:rsidRDefault="00C0738E" w:rsidP="00CE6BE8">
      <w:pPr>
        <w:pStyle w:val="a3"/>
        <w:ind w:leftChars="0"/>
        <w:rPr>
          <w:rFonts w:ascii="標楷體" w:eastAsia="標楷體" w:hAnsi="標楷體"/>
        </w:rPr>
      </w:pPr>
      <w:r w:rsidRPr="00CE6BE8">
        <w:rPr>
          <w:rFonts w:ascii="標楷體" w:eastAsia="標楷體" w:hAnsi="標楷體" w:hint="eastAsia"/>
        </w:rPr>
        <w:t>整表</w:t>
      </w:r>
      <w:r w:rsidR="00AD2609" w:rsidRPr="00CE6BE8">
        <w:rPr>
          <w:rFonts w:ascii="標楷體" w:eastAsia="標楷體" w:hAnsi="標楷體" w:hint="eastAsia"/>
        </w:rPr>
        <w:t>(如附件1)</w:t>
      </w:r>
      <w:r w:rsidR="007B4A6C">
        <w:rPr>
          <w:rFonts w:ascii="標楷體" w:eastAsia="標楷體" w:hAnsi="標楷體" w:hint="eastAsia"/>
        </w:rPr>
        <w:t>。</w:t>
      </w:r>
    </w:p>
    <w:p w:rsidR="00E125BA" w:rsidRDefault="00E125BA" w:rsidP="000A5C31">
      <w:pPr>
        <w:rPr>
          <w:rFonts w:ascii="標楷體" w:eastAsia="標楷體" w:hAnsi="標楷體"/>
        </w:rPr>
      </w:pPr>
    </w:p>
    <w:p w:rsidR="00E125BA" w:rsidRDefault="00E125BA" w:rsidP="000A5C31">
      <w:pPr>
        <w:rPr>
          <w:rFonts w:ascii="標楷體" w:eastAsia="標楷體" w:hAnsi="標楷體"/>
        </w:rPr>
      </w:pPr>
    </w:p>
    <w:p w:rsidR="00E125BA" w:rsidRDefault="008E230A" w:rsidP="000A5C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152F8">
        <w:rPr>
          <w:rFonts w:ascii="標楷體" w:eastAsia="標楷體" w:hAnsi="標楷體" w:hint="eastAsia"/>
        </w:rPr>
        <w:t>、床邊教學巡迴輔導班聯絡窗口</w:t>
      </w:r>
    </w:p>
    <w:p w:rsidR="00E125BA" w:rsidRPr="007152F8" w:rsidRDefault="007152F8" w:rsidP="000A5C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（一）高雄市三民區博愛國民小學：輔導處柯文顏組長 3110708分機41</w:t>
      </w:r>
    </w:p>
    <w:p w:rsidR="00E125BA" w:rsidRDefault="007152F8" w:rsidP="000A5C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（二）高雄市立前鎮國民中學：</w:t>
      </w:r>
      <w:r w:rsidRPr="007152F8">
        <w:rPr>
          <w:rFonts w:ascii="標楷體" w:eastAsia="標楷體" w:hAnsi="標楷體" w:hint="eastAsia"/>
        </w:rPr>
        <w:t>輔導處</w:t>
      </w:r>
      <w:r>
        <w:rPr>
          <w:rFonts w:ascii="標楷體" w:eastAsia="標楷體" w:hAnsi="標楷體" w:hint="eastAsia"/>
        </w:rPr>
        <w:t>徐嫦娟組長 8217677分機41</w:t>
      </w:r>
    </w:p>
    <w:p w:rsidR="00E125BA" w:rsidRDefault="00E125BA" w:rsidP="000A5C31">
      <w:pPr>
        <w:rPr>
          <w:rFonts w:ascii="標楷體" w:eastAsia="標楷體" w:hAnsi="標楷體"/>
        </w:rPr>
      </w:pPr>
    </w:p>
    <w:p w:rsidR="00E125BA" w:rsidRDefault="00E125BA" w:rsidP="000A5C31">
      <w:pPr>
        <w:rPr>
          <w:rFonts w:ascii="標楷體" w:eastAsia="標楷體" w:hAnsi="標楷體"/>
        </w:rPr>
      </w:pPr>
    </w:p>
    <w:p w:rsidR="00E125BA" w:rsidRDefault="00E125BA" w:rsidP="000A5C31">
      <w:pPr>
        <w:rPr>
          <w:rFonts w:ascii="標楷體" w:eastAsia="標楷體" w:hAnsi="標楷體"/>
        </w:rPr>
      </w:pPr>
    </w:p>
    <w:p w:rsidR="00E125BA" w:rsidRDefault="00E125BA" w:rsidP="000A5C31">
      <w:pPr>
        <w:rPr>
          <w:rFonts w:ascii="標楷體" w:eastAsia="標楷體" w:hAnsi="標楷體"/>
        </w:rPr>
      </w:pPr>
    </w:p>
    <w:p w:rsidR="00E125BA" w:rsidRDefault="00E125BA" w:rsidP="000A5C31">
      <w:pPr>
        <w:rPr>
          <w:rFonts w:ascii="標楷體" w:eastAsia="標楷體" w:hAnsi="標楷體"/>
        </w:rPr>
      </w:pPr>
    </w:p>
    <w:p w:rsidR="00E125BA" w:rsidRDefault="00E125BA" w:rsidP="000A5C31">
      <w:pPr>
        <w:rPr>
          <w:rFonts w:ascii="標楷體" w:eastAsia="標楷體" w:hAnsi="標楷體"/>
        </w:rPr>
      </w:pPr>
    </w:p>
    <w:p w:rsidR="00C25422" w:rsidRDefault="00C25422" w:rsidP="000A5C31">
      <w:pPr>
        <w:rPr>
          <w:rFonts w:ascii="標楷體" w:eastAsia="標楷體" w:hAnsi="標楷體"/>
        </w:rPr>
      </w:pPr>
    </w:p>
    <w:p w:rsidR="004331BF" w:rsidRPr="00AD2609" w:rsidRDefault="004331BF" w:rsidP="000A5C31">
      <w:pPr>
        <w:rPr>
          <w:rFonts w:ascii="標楷體" w:eastAsia="標楷體" w:hAnsi="標楷體"/>
        </w:rPr>
      </w:pPr>
    </w:p>
    <w:sectPr w:rsidR="004331BF" w:rsidRPr="00AD2609" w:rsidSect="00AD2609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A67" w:rsidRDefault="00746A67" w:rsidP="00C07BD6">
      <w:r>
        <w:separator/>
      </w:r>
    </w:p>
  </w:endnote>
  <w:endnote w:type="continuationSeparator" w:id="0">
    <w:p w:rsidR="00746A67" w:rsidRDefault="00746A67" w:rsidP="00C0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A67" w:rsidRDefault="00746A67" w:rsidP="00C07BD6">
      <w:r>
        <w:separator/>
      </w:r>
    </w:p>
  </w:footnote>
  <w:footnote w:type="continuationSeparator" w:id="0">
    <w:p w:rsidR="00746A67" w:rsidRDefault="00746A67" w:rsidP="00C0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C3C61"/>
    <w:multiLevelType w:val="hybridMultilevel"/>
    <w:tmpl w:val="9B26A7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500E57"/>
    <w:multiLevelType w:val="hybridMultilevel"/>
    <w:tmpl w:val="06066706"/>
    <w:lvl w:ilvl="0" w:tplc="CB1CA1C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B35719"/>
    <w:multiLevelType w:val="hybridMultilevel"/>
    <w:tmpl w:val="53C045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BA21D7"/>
    <w:multiLevelType w:val="hybridMultilevel"/>
    <w:tmpl w:val="75CC7A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DA7D10"/>
    <w:multiLevelType w:val="hybridMultilevel"/>
    <w:tmpl w:val="77183E82"/>
    <w:lvl w:ilvl="0" w:tplc="61BCF152">
      <w:start w:val="1"/>
      <w:numFmt w:val="taiwaneseCountingThousand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5">
    <w:nsid w:val="7474661E"/>
    <w:multiLevelType w:val="hybridMultilevel"/>
    <w:tmpl w:val="11DC8F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7405A9"/>
    <w:multiLevelType w:val="hybridMultilevel"/>
    <w:tmpl w:val="D0EEDF62"/>
    <w:lvl w:ilvl="0" w:tplc="2E5CCDD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AC"/>
    <w:rsid w:val="0008603B"/>
    <w:rsid w:val="000A5C31"/>
    <w:rsid w:val="000F3ACC"/>
    <w:rsid w:val="001356B5"/>
    <w:rsid w:val="001418A7"/>
    <w:rsid w:val="0015195D"/>
    <w:rsid w:val="00170A5C"/>
    <w:rsid w:val="001B5C59"/>
    <w:rsid w:val="0022588C"/>
    <w:rsid w:val="00375772"/>
    <w:rsid w:val="003874D3"/>
    <w:rsid w:val="003A7B31"/>
    <w:rsid w:val="003C7AD5"/>
    <w:rsid w:val="004300F8"/>
    <w:rsid w:val="004331BF"/>
    <w:rsid w:val="004C01DF"/>
    <w:rsid w:val="004E7E0D"/>
    <w:rsid w:val="005129EE"/>
    <w:rsid w:val="00522DEE"/>
    <w:rsid w:val="00525836"/>
    <w:rsid w:val="0056219D"/>
    <w:rsid w:val="0056228F"/>
    <w:rsid w:val="005C7003"/>
    <w:rsid w:val="00611089"/>
    <w:rsid w:val="00632858"/>
    <w:rsid w:val="00681CD4"/>
    <w:rsid w:val="006B088E"/>
    <w:rsid w:val="007152F8"/>
    <w:rsid w:val="00746A67"/>
    <w:rsid w:val="007B4A6C"/>
    <w:rsid w:val="00816A4F"/>
    <w:rsid w:val="0084568F"/>
    <w:rsid w:val="00872433"/>
    <w:rsid w:val="00892442"/>
    <w:rsid w:val="00893983"/>
    <w:rsid w:val="008E230A"/>
    <w:rsid w:val="008F127C"/>
    <w:rsid w:val="00911595"/>
    <w:rsid w:val="0095226B"/>
    <w:rsid w:val="009608F1"/>
    <w:rsid w:val="00993190"/>
    <w:rsid w:val="009A1409"/>
    <w:rsid w:val="00A23A60"/>
    <w:rsid w:val="00AC0546"/>
    <w:rsid w:val="00AC5A62"/>
    <w:rsid w:val="00AD2609"/>
    <w:rsid w:val="00AE45AC"/>
    <w:rsid w:val="00B00E80"/>
    <w:rsid w:val="00B07362"/>
    <w:rsid w:val="00B31C2F"/>
    <w:rsid w:val="00B872BF"/>
    <w:rsid w:val="00BA650D"/>
    <w:rsid w:val="00C0738E"/>
    <w:rsid w:val="00C07BD6"/>
    <w:rsid w:val="00C20F4B"/>
    <w:rsid w:val="00C25422"/>
    <w:rsid w:val="00C27BE3"/>
    <w:rsid w:val="00C47969"/>
    <w:rsid w:val="00CB03E2"/>
    <w:rsid w:val="00CE6BE8"/>
    <w:rsid w:val="00D43F70"/>
    <w:rsid w:val="00E125BA"/>
    <w:rsid w:val="00E50B5F"/>
    <w:rsid w:val="00E77E8C"/>
    <w:rsid w:val="00EE3677"/>
    <w:rsid w:val="00F45F55"/>
    <w:rsid w:val="00FB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47827-8E4B-469E-A104-698021B5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C31"/>
    <w:pPr>
      <w:ind w:leftChars="200" w:left="480"/>
    </w:pPr>
  </w:style>
  <w:style w:type="table" w:styleId="a4">
    <w:name w:val="Table Grid"/>
    <w:basedOn w:val="a1"/>
    <w:uiPriority w:val="39"/>
    <w:rsid w:val="000A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7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7B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7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7BD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7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07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15</cp:revision>
  <cp:lastPrinted>2017-08-30T06:01:00Z</cp:lastPrinted>
  <dcterms:created xsi:type="dcterms:W3CDTF">2017-08-23T03:43:00Z</dcterms:created>
  <dcterms:modified xsi:type="dcterms:W3CDTF">2017-09-01T01:34:00Z</dcterms:modified>
</cp:coreProperties>
</file>