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E9D" w:rsidRDefault="00A43E9D" w:rsidP="00F7016B">
      <w:pPr>
        <w:spacing w:line="100" w:lineRule="exact"/>
        <w:jc w:val="center"/>
        <w:rPr>
          <w:rFonts w:ascii="標楷體" w:eastAsia="標楷體" w:hAnsi="標楷體"/>
        </w:rPr>
      </w:pPr>
    </w:p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6487"/>
        <w:gridCol w:w="3431"/>
        <w:gridCol w:w="2268"/>
        <w:gridCol w:w="3260"/>
      </w:tblGrid>
      <w:tr w:rsidR="00EC7AAE" w:rsidTr="00D43775">
        <w:trPr>
          <w:trHeight w:val="20"/>
        </w:trPr>
        <w:tc>
          <w:tcPr>
            <w:tcW w:w="9918" w:type="dxa"/>
            <w:gridSpan w:val="2"/>
            <w:tcBorders>
              <w:top w:val="single" w:sz="2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EC7AAE" w:rsidRDefault="00EC7AAE" w:rsidP="00EC7AAE">
            <w:pPr>
              <w:jc w:val="center"/>
              <w:rPr>
                <w:rFonts w:ascii="標楷體" w:eastAsia="標楷體" w:hAnsi="標楷體"/>
              </w:rPr>
            </w:pPr>
            <w:r w:rsidRPr="00852ECF">
              <w:rPr>
                <w:rFonts w:ascii="標楷體" w:eastAsia="標楷體" w:hAnsi="標楷體" w:hint="eastAsia"/>
                <w:b/>
              </w:rPr>
              <w:t>學生</w:t>
            </w:r>
            <w:r>
              <w:rPr>
                <w:rFonts w:ascii="標楷體" w:eastAsia="標楷體" w:hAnsi="標楷體" w:hint="eastAsia"/>
                <w:b/>
              </w:rPr>
              <w:t>於本領域/科目的學習功能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EC7AAE" w:rsidRDefault="00AD7878" w:rsidP="00EF09DB">
            <w:pPr>
              <w:spacing w:line="1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492125</wp:posOffset>
                      </wp:positionV>
                      <wp:extent cx="460375" cy="971550"/>
                      <wp:effectExtent l="26035" t="22225" r="27940" b="15875"/>
                      <wp:wrapNone/>
                      <wp:docPr id="5" name="上-下雙向箭號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97155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54429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E46C33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上-下雙向箭號 18" o:spid="_x0000_s1026" type="#_x0000_t70" style="position:absolute;margin-left:33.4pt;margin-top:38.75pt;width:36.25pt;height:7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" adj=",5571" fillcolor="#5b9bd5 [3204]" strokecolor="#1f4d78 [1604]" strokeweight="1pt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40005</wp:posOffset>
                      </wp:positionV>
                      <wp:extent cx="1343025" cy="530225"/>
                      <wp:effectExtent l="15875" t="27305" r="22225" b="33020"/>
                      <wp:wrapNone/>
                      <wp:docPr id="4" name="左-右雙向箭號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53022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40738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C917A6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-右雙向箭號 17" o:spid="_x0000_s1026" type="#_x0000_t69" style="position:absolute;margin-left:-2.65pt;margin-top:3.15pt;width:105.75pt;height:4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" adj="347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326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C7AAE" w:rsidRPr="00852ECF" w:rsidRDefault="00EC7AAE" w:rsidP="00EC7AAE">
            <w:pPr>
              <w:rPr>
                <w:rFonts w:ascii="標楷體" w:eastAsia="標楷體" w:hAnsi="標楷體"/>
                <w:b/>
              </w:rPr>
            </w:pPr>
            <w:r w:rsidRPr="00852ECF">
              <w:rPr>
                <w:rFonts w:ascii="標楷體" w:eastAsia="標楷體" w:hAnsi="標楷體" w:hint="eastAsia"/>
                <w:b/>
              </w:rPr>
              <w:t>開課</w:t>
            </w:r>
            <w:r>
              <w:rPr>
                <w:rFonts w:ascii="標楷體" w:eastAsia="標楷體" w:hAnsi="標楷體" w:hint="eastAsia"/>
                <w:b/>
              </w:rPr>
              <w:t>評估</w:t>
            </w:r>
          </w:p>
          <w:p w:rsidR="00EC7AAE" w:rsidRPr="00EC7AAE" w:rsidRDefault="00EC7AAE" w:rsidP="00FA4F6D">
            <w:pPr>
              <w:pStyle w:val="a3"/>
              <w:numPr>
                <w:ilvl w:val="0"/>
                <w:numId w:val="13"/>
              </w:numPr>
              <w:ind w:leftChars="0" w:left="288" w:hanging="288"/>
              <w:rPr>
                <w:rFonts w:ascii="標楷體" w:eastAsia="標楷體" w:hAnsi="標楷體"/>
                <w:szCs w:val="24"/>
              </w:rPr>
            </w:pPr>
            <w:r w:rsidRPr="00E70BBC">
              <w:rPr>
                <w:rFonts w:ascii="標楷體" w:eastAsia="標楷體" w:hAnsi="標楷體" w:hint="eastAsia"/>
                <w:szCs w:val="24"/>
              </w:rPr>
              <w:t>年級</w:t>
            </w:r>
            <w:r w:rsidR="00B264C5" w:rsidRPr="00B264C5">
              <w:rPr>
                <w:rFonts w:ascii="標楷體" w:eastAsia="標楷體" w:hAnsi="標楷體" w:hint="eastAsia"/>
                <w:b/>
                <w:color w:val="000000" w:themeColor="text1"/>
                <w:sz w:val="32"/>
                <w:u w:val="single"/>
              </w:rPr>
              <w:t xml:space="preserve"> </w:t>
            </w:r>
            <w:r w:rsidR="00B264C5" w:rsidRPr="00B264C5">
              <w:rPr>
                <w:rFonts w:ascii="標楷體" w:eastAsia="標楷體" w:hAnsi="標楷體"/>
                <w:b/>
                <w:color w:val="000000" w:themeColor="text1"/>
                <w:sz w:val="32"/>
                <w:u w:val="single"/>
              </w:rPr>
              <w:t xml:space="preserve">   </w:t>
            </w:r>
            <w:r w:rsidRPr="00E70BBC">
              <w:rPr>
                <w:rFonts w:ascii="標楷體" w:eastAsia="標楷體" w:hAnsi="標楷體" w:hint="eastAsia"/>
                <w:szCs w:val="24"/>
              </w:rPr>
              <w:t>；人數</w:t>
            </w:r>
            <w:r w:rsidR="00B264C5" w:rsidRPr="00B264C5">
              <w:rPr>
                <w:rFonts w:ascii="標楷體" w:eastAsia="標楷體" w:hAnsi="標楷體" w:hint="eastAsia"/>
                <w:b/>
                <w:color w:val="000000" w:themeColor="text1"/>
                <w:sz w:val="32"/>
                <w:u w:val="single"/>
              </w:rPr>
              <w:t xml:space="preserve"> </w:t>
            </w:r>
            <w:r w:rsidR="00B264C5" w:rsidRPr="00B264C5">
              <w:rPr>
                <w:rFonts w:ascii="標楷體" w:eastAsia="標楷體" w:hAnsi="標楷體"/>
                <w:b/>
                <w:color w:val="000000" w:themeColor="text1"/>
                <w:sz w:val="32"/>
                <w:u w:val="single"/>
              </w:rPr>
              <w:t xml:space="preserve">   </w:t>
            </w:r>
            <w:r w:rsidRPr="00E70BBC">
              <w:rPr>
                <w:rFonts w:ascii="標楷體" w:eastAsia="標楷體" w:hAnsi="標楷體" w:hint="eastAsia"/>
                <w:szCs w:val="24"/>
              </w:rPr>
              <w:t>；</w:t>
            </w:r>
            <w:proofErr w:type="gramStart"/>
            <w:r w:rsidRPr="00E70BBC">
              <w:rPr>
                <w:rFonts w:ascii="標楷體" w:eastAsia="標楷體" w:hAnsi="標楷體" w:hint="eastAsia"/>
                <w:szCs w:val="24"/>
              </w:rPr>
              <w:t>班型</w:t>
            </w:r>
            <w:proofErr w:type="gramEnd"/>
            <w:r w:rsidRPr="00E70BBC">
              <w:rPr>
                <w:rFonts w:ascii="標楷體" w:eastAsia="標楷體" w:hAnsi="標楷體" w:hint="eastAsia"/>
                <w:szCs w:val="24"/>
              </w:rPr>
              <w:t>：</w:t>
            </w:r>
            <w:r w:rsidR="00B264C5" w:rsidRPr="00B264C5">
              <w:rPr>
                <w:rFonts w:ascii="標楷體" w:eastAsia="標楷體" w:hAnsi="標楷體" w:hint="eastAsia"/>
                <w:b/>
                <w:color w:val="000000" w:themeColor="text1"/>
                <w:sz w:val="32"/>
                <w:u w:val="single"/>
              </w:rPr>
              <w:t xml:space="preserve"> </w:t>
            </w:r>
            <w:r w:rsidR="00B264C5" w:rsidRPr="00B264C5">
              <w:rPr>
                <w:rFonts w:ascii="標楷體" w:eastAsia="標楷體" w:hAnsi="標楷體"/>
                <w:b/>
                <w:color w:val="000000" w:themeColor="text1"/>
                <w:sz w:val="32"/>
                <w:u w:val="single"/>
              </w:rPr>
              <w:t xml:space="preserve">   </w:t>
            </w:r>
            <w:r w:rsidRPr="00E70BBC">
              <w:rPr>
                <w:rFonts w:ascii="標楷體" w:eastAsia="標楷體" w:hAnsi="標楷體" w:hint="eastAsia"/>
                <w:szCs w:val="24"/>
                <w:u w:val="single"/>
              </w:rPr>
              <w:t xml:space="preserve">科 </w:t>
            </w:r>
            <w:r w:rsidRPr="00E70BBC">
              <w:rPr>
                <w:rFonts w:ascii="標楷體" w:eastAsia="標楷體" w:hAnsi="標楷體" w:hint="eastAsia"/>
                <w:szCs w:val="24"/>
              </w:rPr>
              <w:t>；每週</w:t>
            </w:r>
            <w:r w:rsidR="00B264C5" w:rsidRPr="00B264C5">
              <w:rPr>
                <w:rFonts w:ascii="標楷體" w:eastAsia="標楷體" w:hAnsi="標楷體" w:hint="eastAsia"/>
                <w:b/>
                <w:color w:val="000000" w:themeColor="text1"/>
                <w:sz w:val="32"/>
                <w:u w:val="single"/>
              </w:rPr>
              <w:t xml:space="preserve"> </w:t>
            </w:r>
            <w:r w:rsidR="00B264C5" w:rsidRPr="00B264C5">
              <w:rPr>
                <w:rFonts w:ascii="標楷體" w:eastAsia="標楷體" w:hAnsi="標楷體"/>
                <w:b/>
                <w:color w:val="000000" w:themeColor="text1"/>
                <w:sz w:val="32"/>
                <w:u w:val="single"/>
              </w:rPr>
              <w:t xml:space="preserve">   </w:t>
            </w:r>
            <w:r w:rsidRPr="00E70BBC">
              <w:rPr>
                <w:rFonts w:ascii="標楷體" w:eastAsia="標楷體" w:hAnsi="標楷體" w:hint="eastAsia"/>
                <w:szCs w:val="24"/>
              </w:rPr>
              <w:t>學分</w:t>
            </w:r>
            <w:r w:rsidR="00B264C5">
              <w:rPr>
                <w:rFonts w:ascii="標楷體" w:eastAsia="標楷體" w:hAnsi="標楷體" w:hint="eastAsia"/>
                <w:szCs w:val="24"/>
              </w:rPr>
              <w:t>/節</w:t>
            </w:r>
          </w:p>
        </w:tc>
      </w:tr>
      <w:tr w:rsidR="00EC7AAE" w:rsidTr="00D43775">
        <w:trPr>
          <w:trHeight w:val="820"/>
        </w:trPr>
        <w:tc>
          <w:tcPr>
            <w:tcW w:w="6487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</w:tcPr>
          <w:p w:rsidR="00EC7AAE" w:rsidRPr="00EF09DB" w:rsidRDefault="00EC7AAE" w:rsidP="00FA4F6D">
            <w:pPr>
              <w:pStyle w:val="a3"/>
              <w:numPr>
                <w:ilvl w:val="0"/>
                <w:numId w:val="18"/>
              </w:numPr>
              <w:spacing w:line="260" w:lineRule="exact"/>
              <w:ind w:leftChars="0" w:left="200" w:hangingChars="100" w:hanging="200"/>
              <w:rPr>
                <w:rFonts w:ascii="標楷體" w:eastAsia="標楷體" w:hAnsi="標楷體"/>
                <w:sz w:val="20"/>
              </w:rPr>
            </w:pPr>
            <w:r w:rsidRPr="00EF09DB">
              <w:rPr>
                <w:rFonts w:ascii="標楷體" w:eastAsia="標楷體" w:hAnsi="標楷體" w:hint="eastAsia"/>
                <w:sz w:val="20"/>
              </w:rPr>
              <w:t>個別學生描述</w:t>
            </w:r>
          </w:p>
          <w:p w:rsidR="00EC7AAE" w:rsidRPr="00EF09DB" w:rsidRDefault="00EC7AAE" w:rsidP="00FA4F6D">
            <w:pPr>
              <w:spacing w:line="260" w:lineRule="exact"/>
              <w:ind w:left="200" w:hangingChars="100" w:hanging="200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3431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</w:tcPr>
          <w:p w:rsidR="00EC7AAE" w:rsidRPr="00EF09DB" w:rsidRDefault="00EC7AAE" w:rsidP="00FA4F6D">
            <w:pPr>
              <w:spacing w:line="26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EF09DB">
              <w:rPr>
                <w:rFonts w:ascii="標楷體" w:eastAsia="標楷體" w:hAnsi="標楷體" w:hint="eastAsia"/>
                <w:sz w:val="20"/>
              </w:rPr>
              <w:t>（二）學生共同需求</w:t>
            </w:r>
          </w:p>
          <w:p w:rsidR="00EC7AAE" w:rsidRDefault="00EC7AAE" w:rsidP="00B264C5">
            <w:pPr>
              <w:pStyle w:val="a3"/>
              <w:spacing w:line="260" w:lineRule="exact"/>
              <w:ind w:leftChars="0" w:left="317"/>
              <w:rPr>
                <w:rFonts w:ascii="標楷體" w:eastAsia="標楷體" w:hAnsi="標楷體"/>
                <w:sz w:val="20"/>
              </w:rPr>
            </w:pPr>
          </w:p>
          <w:p w:rsidR="00B264C5" w:rsidRDefault="00B264C5" w:rsidP="00B264C5">
            <w:pPr>
              <w:pStyle w:val="a3"/>
              <w:spacing w:line="260" w:lineRule="exact"/>
              <w:ind w:leftChars="0" w:left="317"/>
              <w:rPr>
                <w:rFonts w:ascii="標楷體" w:eastAsia="標楷體" w:hAnsi="標楷體"/>
                <w:sz w:val="20"/>
              </w:rPr>
            </w:pPr>
          </w:p>
          <w:p w:rsidR="00B264C5" w:rsidRDefault="00B264C5" w:rsidP="00B264C5">
            <w:pPr>
              <w:pStyle w:val="a3"/>
              <w:spacing w:line="260" w:lineRule="exact"/>
              <w:ind w:leftChars="0" w:left="317"/>
              <w:rPr>
                <w:rFonts w:ascii="標楷體" w:eastAsia="標楷體" w:hAnsi="標楷體"/>
                <w:sz w:val="20"/>
              </w:rPr>
            </w:pPr>
          </w:p>
          <w:p w:rsidR="00B264C5" w:rsidRDefault="00B264C5" w:rsidP="00B264C5">
            <w:pPr>
              <w:pStyle w:val="a3"/>
              <w:spacing w:line="260" w:lineRule="exact"/>
              <w:ind w:leftChars="0" w:left="317"/>
              <w:rPr>
                <w:rFonts w:ascii="標楷體" w:eastAsia="標楷體" w:hAnsi="標楷體"/>
                <w:sz w:val="20"/>
              </w:rPr>
            </w:pPr>
          </w:p>
          <w:p w:rsidR="00B264C5" w:rsidRDefault="00B264C5" w:rsidP="00B264C5">
            <w:pPr>
              <w:pStyle w:val="a3"/>
              <w:spacing w:line="260" w:lineRule="exact"/>
              <w:ind w:leftChars="0" w:left="317"/>
              <w:rPr>
                <w:rFonts w:ascii="標楷體" w:eastAsia="標楷體" w:hAnsi="標楷體"/>
                <w:sz w:val="20"/>
              </w:rPr>
            </w:pPr>
          </w:p>
          <w:p w:rsidR="00B264C5" w:rsidRPr="00FA4F6D" w:rsidRDefault="00B264C5" w:rsidP="00B264C5">
            <w:pPr>
              <w:pStyle w:val="a3"/>
              <w:spacing w:line="260" w:lineRule="exact"/>
              <w:ind w:leftChars="0" w:left="317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EC7AAE" w:rsidRDefault="00EC7AAE" w:rsidP="00EF09DB">
            <w:pPr>
              <w:spacing w:line="160" w:lineRule="exac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C7AAE" w:rsidRPr="00852ECF" w:rsidRDefault="00EC7AAE" w:rsidP="00EC7AAE">
            <w:pPr>
              <w:rPr>
                <w:rFonts w:ascii="標楷體" w:eastAsia="標楷體" w:hAnsi="標楷體"/>
                <w:b/>
              </w:rPr>
            </w:pPr>
          </w:p>
        </w:tc>
      </w:tr>
      <w:tr w:rsidR="00EC7AAE" w:rsidTr="00EC7AAE">
        <w:trPr>
          <w:trHeight w:val="24"/>
        </w:trPr>
        <w:tc>
          <w:tcPr>
            <w:tcW w:w="6487" w:type="dxa"/>
            <w:tcBorders>
              <w:top w:val="single" w:sz="24" w:space="0" w:color="auto"/>
              <w:left w:val="nil"/>
              <w:bottom w:val="thinThickSmallGap" w:sz="24" w:space="0" w:color="auto"/>
              <w:right w:val="nil"/>
            </w:tcBorders>
          </w:tcPr>
          <w:p w:rsidR="00EC7AAE" w:rsidRPr="00EF09DB" w:rsidRDefault="00EC7AAE" w:rsidP="00EF09DB">
            <w:pPr>
              <w:spacing w:line="160" w:lineRule="exact"/>
              <w:rPr>
                <w:rFonts w:ascii="標楷體" w:eastAsia="標楷體" w:hAnsi="標楷體"/>
              </w:rPr>
            </w:pPr>
          </w:p>
        </w:tc>
        <w:tc>
          <w:tcPr>
            <w:tcW w:w="3431" w:type="dxa"/>
            <w:tcBorders>
              <w:top w:val="single" w:sz="24" w:space="0" w:color="auto"/>
              <w:left w:val="nil"/>
              <w:bottom w:val="thinThickSmallGap" w:sz="24" w:space="0" w:color="auto"/>
              <w:right w:val="nil"/>
            </w:tcBorders>
          </w:tcPr>
          <w:p w:rsidR="00EC7AAE" w:rsidRDefault="00EC7AAE" w:rsidP="00EF09DB">
            <w:pPr>
              <w:spacing w:line="16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C7AAE" w:rsidRDefault="00EC7AAE" w:rsidP="00EF09DB">
            <w:pPr>
              <w:spacing w:line="160" w:lineRule="exac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24" w:space="0" w:color="auto"/>
              <w:left w:val="nil"/>
              <w:bottom w:val="thinThickSmallGap" w:sz="24" w:space="0" w:color="auto"/>
              <w:right w:val="nil"/>
            </w:tcBorders>
          </w:tcPr>
          <w:p w:rsidR="00EC7AAE" w:rsidRPr="00852ECF" w:rsidRDefault="00EC7AAE" w:rsidP="00EF09DB">
            <w:pPr>
              <w:spacing w:line="160" w:lineRule="exact"/>
              <w:rPr>
                <w:rFonts w:ascii="標楷體" w:eastAsia="標楷體" w:hAnsi="標楷體"/>
                <w:b/>
              </w:rPr>
            </w:pPr>
          </w:p>
        </w:tc>
      </w:tr>
    </w:tbl>
    <w:tbl>
      <w:tblPr>
        <w:tblW w:w="15559" w:type="dxa"/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26"/>
        <w:gridCol w:w="3544"/>
        <w:gridCol w:w="2097"/>
        <w:gridCol w:w="2098"/>
        <w:gridCol w:w="2098"/>
        <w:gridCol w:w="2098"/>
        <w:gridCol w:w="2098"/>
      </w:tblGrid>
      <w:tr w:rsidR="00A43E9D" w:rsidRPr="00200E95" w:rsidTr="00EF09DB">
        <w:trPr>
          <w:trHeight w:val="31"/>
        </w:trPr>
        <w:tc>
          <w:tcPr>
            <w:tcW w:w="15559" w:type="dxa"/>
            <w:gridSpan w:val="7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3E9D" w:rsidRPr="00A43E9D" w:rsidRDefault="00A43E9D" w:rsidP="00EF09DB">
            <w:pPr>
              <w:tabs>
                <w:tab w:val="left" w:pos="709"/>
              </w:tabs>
              <w:overflowPunct w:val="0"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F65C25">
              <w:rPr>
                <w:rFonts w:ascii="標楷體" w:eastAsia="標楷體" w:hAnsi="標楷體"/>
                <w:szCs w:val="24"/>
              </w:rPr>
              <w:t xml:space="preserve"> </w:t>
            </w:r>
            <w:r w:rsidRPr="00EF09DB">
              <w:rPr>
                <w:rFonts w:ascii="標楷體" w:eastAsia="標楷體" w:hAnsi="標楷體" w:hint="eastAsia"/>
                <w:b/>
                <w:sz w:val="36"/>
                <w:szCs w:val="24"/>
              </w:rPr>
              <w:t>學期課程規劃（雙向細目表）</w:t>
            </w:r>
          </w:p>
        </w:tc>
      </w:tr>
      <w:tr w:rsidR="00A43E9D" w:rsidRPr="00200E95" w:rsidTr="00EF09DB">
        <w:trPr>
          <w:trHeight w:val="31"/>
        </w:trPr>
        <w:tc>
          <w:tcPr>
            <w:tcW w:w="15559" w:type="dxa"/>
            <w:gridSpan w:val="7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4C5" w:rsidRDefault="00A43E9D" w:rsidP="00B264C5">
            <w:pPr>
              <w:spacing w:line="28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EF09DB">
              <w:rPr>
                <w:rFonts w:ascii="標楷體" w:eastAsia="標楷體" w:hAnsi="標楷體" w:hint="eastAsia"/>
                <w:b/>
                <w:sz w:val="22"/>
                <w:szCs w:val="24"/>
              </w:rPr>
              <w:t xml:space="preserve">呼應領域/科目核心素養 </w:t>
            </w:r>
            <w:r w:rsidRPr="00EF09DB">
              <w:rPr>
                <w:rFonts w:ascii="標楷體" w:eastAsia="標楷體" w:hAnsi="標楷體" w:hint="eastAsia"/>
                <w:sz w:val="22"/>
                <w:szCs w:val="24"/>
              </w:rPr>
              <w:t>:</w:t>
            </w:r>
          </w:p>
          <w:p w:rsidR="00B264C5" w:rsidRPr="00B264C5" w:rsidRDefault="00B264C5" w:rsidP="00B264C5">
            <w:pPr>
              <w:spacing w:line="28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B264C5">
              <w:rPr>
                <w:rFonts w:ascii="標楷體" w:eastAsia="標楷體" w:hAnsi="標楷體" w:hint="eastAsia"/>
                <w:b/>
                <w:color w:val="000000" w:themeColor="text1"/>
                <w:sz w:val="32"/>
                <w:u w:val="single"/>
              </w:rPr>
              <w:t xml:space="preserve"> </w:t>
            </w:r>
            <w:r w:rsidRPr="00B264C5">
              <w:rPr>
                <w:rFonts w:ascii="標楷體" w:eastAsia="標楷體" w:hAnsi="標楷體"/>
                <w:b/>
                <w:color w:val="000000" w:themeColor="text1"/>
                <w:sz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u w:val="single"/>
              </w:rPr>
              <w:t xml:space="preserve">                                                                                         </w:t>
            </w:r>
            <w:r w:rsidRPr="00B264C5">
              <w:rPr>
                <w:rFonts w:ascii="標楷體" w:eastAsia="標楷體" w:hAnsi="標楷體"/>
                <w:b/>
                <w:color w:val="000000" w:themeColor="text1"/>
                <w:sz w:val="32"/>
                <w:u w:val="single"/>
              </w:rPr>
              <w:t xml:space="preserve"> </w:t>
            </w:r>
          </w:p>
          <w:p w:rsidR="00A43E9D" w:rsidRDefault="00B264C5" w:rsidP="00EF09DB">
            <w:pPr>
              <w:spacing w:afterLines="20" w:after="72" w:line="280" w:lineRule="exact"/>
              <w:rPr>
                <w:rFonts w:ascii="標楷體" w:eastAsia="標楷體" w:hAnsi="標楷體"/>
                <w:b/>
                <w:color w:val="000000" w:themeColor="text1"/>
                <w:sz w:val="32"/>
                <w:u w:val="single"/>
              </w:rPr>
            </w:pPr>
            <w:r w:rsidRPr="00B264C5">
              <w:rPr>
                <w:rFonts w:ascii="標楷體" w:eastAsia="標楷體" w:hAnsi="標楷體" w:hint="eastAsia"/>
                <w:b/>
                <w:color w:val="000000" w:themeColor="text1"/>
                <w:sz w:val="32"/>
                <w:u w:val="single"/>
              </w:rPr>
              <w:t xml:space="preserve"> </w:t>
            </w:r>
            <w:r w:rsidRPr="00B264C5">
              <w:rPr>
                <w:rFonts w:ascii="標楷體" w:eastAsia="標楷體" w:hAnsi="標楷體"/>
                <w:b/>
                <w:color w:val="000000" w:themeColor="text1"/>
                <w:sz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u w:val="single"/>
              </w:rPr>
              <w:t xml:space="preserve">                                                                                         </w:t>
            </w:r>
            <w:r w:rsidRPr="00B264C5">
              <w:rPr>
                <w:rFonts w:ascii="標楷體" w:eastAsia="標楷體" w:hAnsi="標楷體"/>
                <w:b/>
                <w:color w:val="000000" w:themeColor="text1"/>
                <w:sz w:val="32"/>
                <w:u w:val="single"/>
              </w:rPr>
              <w:t xml:space="preserve"> </w:t>
            </w:r>
          </w:p>
          <w:p w:rsidR="00B264C5" w:rsidRPr="00A43E9D" w:rsidRDefault="00B264C5" w:rsidP="00EF09DB">
            <w:pPr>
              <w:spacing w:afterLines="20" w:after="72" w:line="280" w:lineRule="exact"/>
              <w:rPr>
                <w:rFonts w:ascii="標楷體" w:eastAsia="標楷體" w:hAnsi="標楷體"/>
                <w:b/>
                <w:sz w:val="32"/>
                <w:szCs w:val="24"/>
              </w:rPr>
            </w:pPr>
          </w:p>
        </w:tc>
      </w:tr>
      <w:tr w:rsidR="00E70BBC" w:rsidRPr="00200E95" w:rsidTr="00EF09DB">
        <w:trPr>
          <w:trHeight w:val="956"/>
        </w:trPr>
        <w:tc>
          <w:tcPr>
            <w:tcW w:w="507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9DB" w:rsidRPr="00EF09DB" w:rsidRDefault="00E70BBC" w:rsidP="00EF09DB">
            <w:pPr>
              <w:widowControl/>
              <w:spacing w:line="400" w:lineRule="exact"/>
              <w:jc w:val="right"/>
              <w:rPr>
                <w:rFonts w:ascii="標楷體" w:eastAsia="標楷體" w:hAnsi="標楷體" w:cs="Arial"/>
                <w:b/>
                <w:bCs/>
                <w:color w:val="000000"/>
                <w:szCs w:val="32"/>
              </w:rPr>
            </w:pPr>
            <w:r w:rsidRPr="00AE53CC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EF09DB">
              <w:rPr>
                <w:rFonts w:ascii="標楷體" w:eastAsia="標楷體" w:hAnsi="標楷體" w:cs="Arial" w:hint="eastAsia"/>
                <w:b/>
                <w:bCs/>
                <w:color w:val="000000"/>
                <w:szCs w:val="32"/>
              </w:rPr>
              <w:t>學習表現</w:t>
            </w:r>
          </w:p>
          <w:p w:rsidR="00E70BBC" w:rsidRPr="00EF09DB" w:rsidRDefault="00E70BBC" w:rsidP="00EF09DB">
            <w:pPr>
              <w:widowControl/>
              <w:spacing w:line="400" w:lineRule="exact"/>
              <w:jc w:val="right"/>
              <w:rPr>
                <w:rFonts w:ascii="標楷體" w:eastAsia="標楷體" w:hAnsi="標楷體" w:cs="Arial"/>
                <w:kern w:val="0"/>
                <w:szCs w:val="32"/>
              </w:rPr>
            </w:pPr>
            <w:r w:rsidRPr="00EF09DB">
              <w:rPr>
                <w:rFonts w:ascii="標楷體" w:eastAsia="標楷體" w:hAnsi="標楷體" w:cs="Arial" w:hint="eastAsia"/>
                <w:b/>
                <w:bCs/>
                <w:color w:val="000000"/>
                <w:szCs w:val="32"/>
              </w:rPr>
              <w:t xml:space="preserve">              </w:t>
            </w:r>
          </w:p>
          <w:p w:rsidR="00E70BBC" w:rsidRPr="00200E95" w:rsidRDefault="00E70BBC" w:rsidP="00EF09DB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  <w:sz w:val="36"/>
                <w:szCs w:val="36"/>
              </w:rPr>
            </w:pPr>
            <w:r w:rsidRPr="00EF09DB">
              <w:rPr>
                <w:rFonts w:ascii="標楷體" w:eastAsia="標楷體" w:hAnsi="標楷體" w:cs="Arial" w:hint="eastAsia"/>
                <w:b/>
                <w:bCs/>
                <w:color w:val="000000"/>
                <w:szCs w:val="32"/>
              </w:rPr>
              <w:t>學習內容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0BBC" w:rsidRPr="00FB34A3" w:rsidRDefault="00E70BBC" w:rsidP="00EF09DB">
            <w:pPr>
              <w:tabs>
                <w:tab w:val="left" w:pos="709"/>
              </w:tabs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BBC" w:rsidRPr="00FB34A3" w:rsidRDefault="00E70BBC" w:rsidP="00EF09DB">
            <w:pPr>
              <w:tabs>
                <w:tab w:val="left" w:pos="709"/>
              </w:tabs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BBC" w:rsidRPr="00FB34A3" w:rsidRDefault="00E70BBC" w:rsidP="00EF09DB">
            <w:pPr>
              <w:tabs>
                <w:tab w:val="left" w:pos="709"/>
              </w:tabs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0BBC" w:rsidRPr="00FB34A3" w:rsidRDefault="00E70BBC" w:rsidP="00EF09DB">
            <w:pPr>
              <w:tabs>
                <w:tab w:val="left" w:pos="709"/>
              </w:tabs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70BBC" w:rsidRPr="00FB34A3" w:rsidRDefault="00E70BBC" w:rsidP="00EF09DB">
            <w:pPr>
              <w:tabs>
                <w:tab w:val="left" w:pos="709"/>
              </w:tabs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EF09DB" w:rsidRPr="00200E95" w:rsidTr="00B264C5">
        <w:trPr>
          <w:trHeight w:val="374"/>
        </w:trPr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09DB" w:rsidRPr="00FB34A3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160" w:lineRule="exact"/>
              <w:ind w:left="160" w:hangingChars="100" w:hanging="160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9DB" w:rsidRPr="00EF09DB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Times New Roman" w:eastAsia="標楷體" w:hAnsi="Times New Roman"/>
                <w:sz w:val="14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EF09DB" w:rsidRPr="00200E95" w:rsidTr="00B264C5">
        <w:trPr>
          <w:trHeight w:val="374"/>
        </w:trPr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09DB" w:rsidRPr="00FB34A3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160" w:lineRule="exact"/>
              <w:ind w:left="160" w:hangingChars="100" w:hanging="160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9DB" w:rsidRPr="00EF09DB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Times New Roman" w:eastAsia="標楷體" w:hAnsi="Times New Roman"/>
                <w:sz w:val="14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EF09DB" w:rsidRPr="00200E95" w:rsidTr="00B264C5">
        <w:trPr>
          <w:trHeight w:val="374"/>
        </w:trPr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09DB" w:rsidRPr="00FB34A3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160" w:lineRule="exact"/>
              <w:ind w:left="160" w:hangingChars="100" w:hanging="160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9DB" w:rsidRPr="00EF09DB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Times New Roman" w:eastAsia="標楷體" w:hAnsi="Times New Roman"/>
                <w:sz w:val="14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EF09DB" w:rsidRPr="00200E95" w:rsidTr="00B264C5">
        <w:trPr>
          <w:trHeight w:val="374"/>
        </w:trPr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09DB" w:rsidRPr="00FB34A3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160" w:lineRule="exact"/>
              <w:ind w:left="160" w:hangingChars="100" w:hanging="160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9DB" w:rsidRPr="00EF09DB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Times New Roman" w:eastAsia="標楷體" w:hAnsi="Times New Roman"/>
                <w:sz w:val="14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EF09DB" w:rsidRPr="00200E95" w:rsidTr="00B264C5">
        <w:trPr>
          <w:trHeight w:val="374"/>
        </w:trPr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09DB" w:rsidRPr="00FB34A3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160" w:lineRule="exact"/>
              <w:ind w:left="160" w:hangingChars="100" w:hanging="160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9DB" w:rsidRPr="00EF09DB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Times New Roman" w:eastAsia="標楷體" w:hAnsi="Times New Roman"/>
                <w:sz w:val="14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EF09DB" w:rsidRPr="00200E95" w:rsidTr="00B264C5">
        <w:trPr>
          <w:trHeight w:val="374"/>
        </w:trPr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09DB" w:rsidRPr="00FB34A3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160" w:lineRule="exact"/>
              <w:ind w:left="160" w:hangingChars="100" w:hanging="160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9DB" w:rsidRPr="00EF09DB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Times New Roman" w:eastAsia="標楷體" w:hAnsi="Times New Roman"/>
                <w:sz w:val="14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EF09DB" w:rsidRPr="00200E95" w:rsidTr="00B264C5">
        <w:trPr>
          <w:trHeight w:val="374"/>
        </w:trPr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09DB" w:rsidRPr="00FB34A3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160" w:lineRule="exact"/>
              <w:ind w:left="160" w:hangingChars="100" w:hanging="160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9DB" w:rsidRPr="00EF09DB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Times New Roman" w:eastAsia="標楷體" w:hAnsi="Times New Roman"/>
                <w:sz w:val="14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EF09DB" w:rsidRPr="00200E95" w:rsidTr="00B264C5">
        <w:trPr>
          <w:trHeight w:val="374"/>
        </w:trPr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09DB" w:rsidRPr="00FB34A3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160" w:lineRule="exact"/>
              <w:ind w:left="160" w:hangingChars="100" w:hanging="160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9DB" w:rsidRPr="00EF09DB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Times New Roman" w:eastAsia="標楷體" w:hAnsi="Times New Roman"/>
                <w:sz w:val="14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EF09DB" w:rsidRPr="00200E95" w:rsidTr="00B264C5">
        <w:trPr>
          <w:trHeight w:val="374"/>
        </w:trPr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09DB" w:rsidRPr="00FB34A3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160" w:lineRule="exact"/>
              <w:ind w:left="160" w:hangingChars="100" w:hanging="160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9DB" w:rsidRPr="00EF09DB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Times New Roman" w:eastAsia="標楷體" w:hAnsi="Times New Roman"/>
                <w:sz w:val="14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F09DB" w:rsidRPr="00E70BBC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EF09DB" w:rsidRPr="00200E95" w:rsidTr="00B264C5">
        <w:trPr>
          <w:trHeight w:val="374"/>
        </w:trPr>
        <w:tc>
          <w:tcPr>
            <w:tcW w:w="15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09DB" w:rsidRPr="00FB34A3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160" w:lineRule="exact"/>
              <w:ind w:left="160" w:hangingChars="100" w:hanging="160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9DB" w:rsidRPr="00EF09DB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Times New Roman" w:eastAsia="標楷體" w:hAnsi="Times New Roman"/>
                <w:sz w:val="14"/>
                <w:szCs w:val="16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09DB" w:rsidRPr="00685E9D" w:rsidRDefault="00EF09DB" w:rsidP="00EF09DB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F09DB" w:rsidRPr="00200E95" w:rsidRDefault="00EF09DB" w:rsidP="00EF09DB">
            <w:pPr>
              <w:widowControl/>
              <w:spacing w:line="200" w:lineRule="exact"/>
              <w:rPr>
                <w:rFonts w:ascii="標楷體" w:eastAsia="標楷體" w:hAnsi="標楷體" w:cs="Arial"/>
                <w:kern w:val="0"/>
                <w:sz w:val="36"/>
                <w:szCs w:val="3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F09DB" w:rsidRPr="00200E95" w:rsidRDefault="00EF09DB" w:rsidP="00EF09DB">
            <w:pPr>
              <w:widowControl/>
              <w:spacing w:line="200" w:lineRule="exact"/>
              <w:rPr>
                <w:rFonts w:ascii="標楷體" w:eastAsia="標楷體" w:hAnsi="標楷體" w:cs="Arial"/>
                <w:kern w:val="0"/>
                <w:sz w:val="36"/>
                <w:szCs w:val="3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EF09DB" w:rsidRPr="00200E95" w:rsidRDefault="00EF09DB" w:rsidP="00EF09DB">
            <w:pPr>
              <w:widowControl/>
              <w:spacing w:line="200" w:lineRule="exact"/>
              <w:rPr>
                <w:rFonts w:ascii="標楷體" w:eastAsia="標楷體" w:hAnsi="標楷體" w:cs="Arial"/>
                <w:kern w:val="0"/>
                <w:sz w:val="36"/>
                <w:szCs w:val="3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EF09DB" w:rsidRPr="00200E95" w:rsidRDefault="00EF09DB" w:rsidP="00EF09DB">
            <w:pPr>
              <w:widowControl/>
              <w:spacing w:line="240" w:lineRule="exact"/>
              <w:rPr>
                <w:rFonts w:ascii="標楷體" w:eastAsia="標楷體" w:hAnsi="標楷體" w:cs="Arial"/>
                <w:kern w:val="0"/>
                <w:sz w:val="36"/>
                <w:szCs w:val="36"/>
              </w:rPr>
            </w:pPr>
          </w:p>
        </w:tc>
      </w:tr>
    </w:tbl>
    <w:p w:rsidR="00F7016B" w:rsidRDefault="00F7016B"/>
    <w:p w:rsidR="00F7016B" w:rsidRDefault="00F7016B" w:rsidP="00F7016B">
      <w:pPr>
        <w:spacing w:line="100" w:lineRule="exact"/>
        <w:sectPr w:rsidR="00F7016B" w:rsidSect="00F7016B">
          <w:headerReference w:type="default" r:id="rId7"/>
          <w:footerReference w:type="default" r:id="rId8"/>
          <w:pgSz w:w="16838" w:h="11906" w:orient="landscape"/>
          <w:pgMar w:top="720" w:right="720" w:bottom="426" w:left="720" w:header="426" w:footer="200" w:gutter="0"/>
          <w:cols w:space="425"/>
          <w:docGrid w:type="lines" w:linePitch="360"/>
        </w:sectPr>
      </w:pPr>
    </w:p>
    <w:p w:rsidR="00F7016B" w:rsidRDefault="00F7016B" w:rsidP="00F7016B">
      <w:pPr>
        <w:spacing w:line="100" w:lineRule="exact"/>
      </w:pPr>
    </w:p>
    <w:tbl>
      <w:tblPr>
        <w:tblStyle w:val="1"/>
        <w:tblW w:w="15451" w:type="dxa"/>
        <w:tblInd w:w="-34" w:type="dxa"/>
        <w:tblLook w:val="04A0" w:firstRow="1" w:lastRow="0" w:firstColumn="1" w:lastColumn="0" w:noHBand="0" w:noVBand="1"/>
      </w:tblPr>
      <w:tblGrid>
        <w:gridCol w:w="709"/>
        <w:gridCol w:w="344"/>
        <w:gridCol w:w="1106"/>
        <w:gridCol w:w="1384"/>
        <w:gridCol w:w="994"/>
        <w:gridCol w:w="2558"/>
        <w:gridCol w:w="1269"/>
        <w:gridCol w:w="1110"/>
        <w:gridCol w:w="166"/>
        <w:gridCol w:w="1065"/>
        <w:gridCol w:w="641"/>
        <w:gridCol w:w="4105"/>
      </w:tblGrid>
      <w:tr w:rsidR="00FA4F6D" w:rsidTr="00A22362">
        <w:trPr>
          <w:trHeight w:val="64"/>
        </w:trPr>
        <w:tc>
          <w:tcPr>
            <w:tcW w:w="2159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8" w:space="0" w:color="auto"/>
              <w:tl2br w:val="nil"/>
            </w:tcBorders>
            <w:shd w:val="clear" w:color="auto" w:fill="F2F2F2" w:themeFill="background1" w:themeFillShade="F2"/>
            <w:vAlign w:val="center"/>
          </w:tcPr>
          <w:p w:rsidR="00FA4F6D" w:rsidRPr="00894F4C" w:rsidRDefault="00FA4F6D" w:rsidP="00FA4F6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894F4C">
              <w:rPr>
                <w:rFonts w:ascii="微軟正黑體" w:eastAsia="微軟正黑體" w:hAnsi="微軟正黑體" w:hint="eastAsia"/>
                <w:b/>
                <w:sz w:val="28"/>
              </w:rPr>
              <w:t>單元主題</w:t>
            </w:r>
          </w:p>
        </w:tc>
        <w:tc>
          <w:tcPr>
            <w:tcW w:w="7315" w:type="dxa"/>
            <w:gridSpan w:val="5"/>
            <w:tcBorders>
              <w:top w:val="thinThickSmallGap" w:sz="24" w:space="0" w:color="auto"/>
              <w:left w:val="single" w:sz="8" w:space="0" w:color="auto"/>
              <w:right w:val="thinThickSmallGap" w:sz="24" w:space="0" w:color="auto"/>
              <w:tl2br w:val="nil"/>
            </w:tcBorders>
            <w:shd w:val="clear" w:color="auto" w:fill="F2F2F2" w:themeFill="background1" w:themeFillShade="F2"/>
          </w:tcPr>
          <w:p w:rsidR="00FA4F6D" w:rsidRPr="00FA4F6D" w:rsidRDefault="00FA4F6D" w:rsidP="00FA4F6D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thinThickSmallGap" w:sz="24" w:space="0" w:color="auto"/>
              <w:bottom w:val="nil"/>
              <w:right w:val="dashed" w:sz="4" w:space="0" w:color="auto"/>
              <w:tl2br w:val="nil"/>
            </w:tcBorders>
            <w:shd w:val="clear" w:color="auto" w:fill="F2F2F2" w:themeFill="background1" w:themeFillShade="F2"/>
          </w:tcPr>
          <w:p w:rsidR="00FA4F6D" w:rsidRPr="002C3325" w:rsidRDefault="00FA4F6D" w:rsidP="00F7016B">
            <w:pPr>
              <w:spacing w:line="320" w:lineRule="exact"/>
              <w:ind w:left="2729" w:hangingChars="1136" w:hanging="2729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</w:p>
        </w:tc>
        <w:tc>
          <w:tcPr>
            <w:tcW w:w="474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l2br w:val="nil"/>
            </w:tcBorders>
            <w:shd w:val="clear" w:color="auto" w:fill="E2E2E2"/>
          </w:tcPr>
          <w:p w:rsidR="00FA4F6D" w:rsidRPr="002C3325" w:rsidRDefault="00FA4F6D" w:rsidP="00FA4F6D">
            <w:pPr>
              <w:spacing w:line="320" w:lineRule="exact"/>
              <w:ind w:left="3181" w:hangingChars="1136" w:hanging="3181"/>
              <w:jc w:val="center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  <w:r w:rsidRPr="00894F4C">
              <w:rPr>
                <w:rFonts w:ascii="微軟正黑體" w:eastAsia="微軟正黑體" w:hAnsi="微軟正黑體" w:hint="eastAsia"/>
                <w:b/>
                <w:sz w:val="28"/>
              </w:rPr>
              <w:t>價值定位</w:t>
            </w:r>
          </w:p>
        </w:tc>
      </w:tr>
      <w:tr w:rsidR="00FA4F6D" w:rsidTr="00A22362">
        <w:trPr>
          <w:trHeight w:val="20"/>
        </w:trPr>
        <w:tc>
          <w:tcPr>
            <w:tcW w:w="1053" w:type="dxa"/>
            <w:gridSpan w:val="2"/>
            <w:vMerge w:val="restart"/>
            <w:tcBorders>
              <w:top w:val="single" w:sz="8" w:space="0" w:color="auto"/>
              <w:left w:val="thinThickSmallGap" w:sz="24" w:space="0" w:color="auto"/>
              <w:right w:val="single" w:sz="8" w:space="0" w:color="auto"/>
              <w:tl2br w:val="nil"/>
            </w:tcBorders>
            <w:shd w:val="clear" w:color="auto" w:fill="F2F2F2" w:themeFill="background1" w:themeFillShade="F2"/>
          </w:tcPr>
          <w:p w:rsidR="00FA4F6D" w:rsidRPr="002C3325" w:rsidRDefault="00FA4F6D" w:rsidP="00FA4F6D">
            <w:pPr>
              <w:spacing w:afterLines="50" w:after="180" w:line="340" w:lineRule="exact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  <w:r w:rsidRPr="00894F4C">
              <w:rPr>
                <w:rFonts w:ascii="微軟正黑體" w:eastAsia="微軟正黑體" w:hAnsi="微軟正黑體" w:hint="eastAsia"/>
                <w:b/>
                <w:sz w:val="28"/>
              </w:rPr>
              <w:t>基本資料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  <w:tl2br w:val="nil"/>
            </w:tcBorders>
            <w:shd w:val="clear" w:color="auto" w:fill="F2F2F2" w:themeFill="background1" w:themeFillShade="F2"/>
            <w:vAlign w:val="center"/>
          </w:tcPr>
          <w:p w:rsidR="00FA4F6D" w:rsidRPr="00894F4C" w:rsidRDefault="00FA4F6D" w:rsidP="00FA4F6D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894F4C">
              <w:rPr>
                <w:rFonts w:ascii="微軟正黑體" w:eastAsia="微軟正黑體" w:hAnsi="微軟正黑體" w:hint="eastAsia"/>
                <w:b/>
                <w:sz w:val="28"/>
              </w:rPr>
              <w:t>年級</w:t>
            </w:r>
          </w:p>
        </w:tc>
        <w:tc>
          <w:tcPr>
            <w:tcW w:w="7315" w:type="dxa"/>
            <w:gridSpan w:val="5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thinThickSmallGap" w:sz="24" w:space="0" w:color="auto"/>
              <w:tl2br w:val="nil"/>
            </w:tcBorders>
            <w:shd w:val="clear" w:color="auto" w:fill="F2F2F2" w:themeFill="background1" w:themeFillShade="F2"/>
          </w:tcPr>
          <w:p w:rsidR="00FA4F6D" w:rsidRPr="00894F4C" w:rsidRDefault="00FA4F6D" w:rsidP="00FA4F6D">
            <w:pPr>
              <w:widowControl/>
              <w:spacing w:line="400" w:lineRule="exact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231" w:type="dxa"/>
            <w:gridSpan w:val="2"/>
            <w:vMerge w:val="restart"/>
            <w:tcBorders>
              <w:top w:val="nil"/>
              <w:left w:val="thinThickSmallGap" w:sz="24" w:space="0" w:color="auto"/>
              <w:bottom w:val="nil"/>
              <w:right w:val="dashed" w:sz="4" w:space="0" w:color="auto"/>
              <w:tl2br w:val="nil"/>
            </w:tcBorders>
            <w:shd w:val="clear" w:color="auto" w:fill="F2F2F2" w:themeFill="background1" w:themeFillShade="F2"/>
          </w:tcPr>
          <w:p w:rsidR="00FA4F6D" w:rsidRPr="00FA4F6D" w:rsidRDefault="00AD7878" w:rsidP="00FA4F6D">
            <w:pPr>
              <w:pStyle w:val="a3"/>
              <w:overflowPunct w:val="0"/>
              <w:adjustRightInd w:val="0"/>
              <w:snapToGrid w:val="0"/>
              <w:spacing w:beforeLines="20" w:before="72" w:line="340" w:lineRule="exact"/>
              <w:ind w:leftChars="0" w:left="360"/>
              <w:jc w:val="both"/>
              <w:rPr>
                <w:rFonts w:ascii="微軟正黑體" w:eastAsia="微軟正黑體" w:hAnsi="微軟正黑體"/>
                <w:b/>
                <w:sz w:val="36"/>
              </w:rPr>
            </w:pPr>
            <w:r>
              <w:rPr>
                <w:rFonts w:ascii="微軟正黑體" w:eastAsia="微軟正黑體" w:hAnsi="微軟正黑體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114935</wp:posOffset>
                      </wp:positionV>
                      <wp:extent cx="615315" cy="320675"/>
                      <wp:effectExtent l="22225" t="22860" r="19685" b="27940"/>
                      <wp:wrapNone/>
                      <wp:docPr id="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15" cy="320675"/>
                              </a:xfrm>
                              <a:prstGeom prst="leftRightArrow">
                                <a:avLst>
                                  <a:gd name="adj1" fmla="val 50889"/>
                                  <a:gd name="adj2" fmla="val 56836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B1779" id="AutoShape 29" o:spid="_x0000_s1026" type="#_x0000_t69" style="position:absolute;margin-left:2.25pt;margin-top:9.05pt;width:48.45pt;height:25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" adj="6398,5304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4746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l2br w:val="nil"/>
            </w:tcBorders>
            <w:shd w:val="clear" w:color="auto" w:fill="E2E2E2"/>
          </w:tcPr>
          <w:p w:rsidR="00FA4F6D" w:rsidRPr="00FA4F6D" w:rsidRDefault="00FA4F6D" w:rsidP="00B264C5">
            <w:pPr>
              <w:pStyle w:val="a3"/>
              <w:overflowPunct w:val="0"/>
              <w:adjustRightInd w:val="0"/>
              <w:snapToGrid w:val="0"/>
              <w:spacing w:line="280" w:lineRule="exact"/>
              <w:ind w:leftChars="0" w:left="357"/>
              <w:jc w:val="both"/>
              <w:rPr>
                <w:rFonts w:ascii="微軟正黑體" w:eastAsia="微軟正黑體" w:hAnsi="微軟正黑體"/>
                <w:b/>
                <w:sz w:val="36"/>
              </w:rPr>
            </w:pPr>
          </w:p>
        </w:tc>
      </w:tr>
      <w:tr w:rsidR="00FA4F6D" w:rsidTr="00A22362">
        <w:trPr>
          <w:trHeight w:val="20"/>
        </w:trPr>
        <w:tc>
          <w:tcPr>
            <w:tcW w:w="1053" w:type="dxa"/>
            <w:gridSpan w:val="2"/>
            <w:vMerge/>
            <w:tcBorders>
              <w:left w:val="thinThickSmallGap" w:sz="24" w:space="0" w:color="auto"/>
              <w:right w:val="single" w:sz="8" w:space="0" w:color="auto"/>
              <w:tl2br w:val="nil"/>
            </w:tcBorders>
            <w:shd w:val="clear" w:color="auto" w:fill="F2F2F2" w:themeFill="background1" w:themeFillShade="F2"/>
          </w:tcPr>
          <w:p w:rsidR="00FA4F6D" w:rsidRPr="002C3325" w:rsidRDefault="00FA4F6D" w:rsidP="00FA4F6D">
            <w:pPr>
              <w:spacing w:afterLines="50" w:after="180" w:line="280" w:lineRule="exact"/>
              <w:ind w:left="2729" w:hangingChars="1136" w:hanging="2729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</w:p>
        </w:tc>
        <w:tc>
          <w:tcPr>
            <w:tcW w:w="110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  <w:tl2br w:val="nil"/>
            </w:tcBorders>
            <w:shd w:val="clear" w:color="auto" w:fill="F2F2F2" w:themeFill="background1" w:themeFillShade="F2"/>
          </w:tcPr>
          <w:p w:rsidR="00FA4F6D" w:rsidRPr="00894F4C" w:rsidRDefault="00FA4F6D" w:rsidP="00FA4F6D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</w:rPr>
              <w:t>班型</w:t>
            </w:r>
            <w:proofErr w:type="gramEnd"/>
          </w:p>
        </w:tc>
        <w:tc>
          <w:tcPr>
            <w:tcW w:w="7315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thinThickSmallGap" w:sz="24" w:space="0" w:color="auto"/>
              <w:tl2br w:val="nil"/>
            </w:tcBorders>
            <w:shd w:val="clear" w:color="auto" w:fill="F2F2F2" w:themeFill="background1" w:themeFillShade="F2"/>
          </w:tcPr>
          <w:p w:rsidR="00FA4F6D" w:rsidRPr="00894F4C" w:rsidRDefault="00FA4F6D" w:rsidP="00FA4F6D">
            <w:pPr>
              <w:widowControl/>
              <w:spacing w:line="400" w:lineRule="exact"/>
              <w:rPr>
                <w:rFonts w:ascii="微軟正黑體" w:eastAsia="微軟正黑體" w:hAnsi="微軟正黑體"/>
                <w:b/>
                <w:sz w:val="28"/>
              </w:rPr>
            </w:pPr>
            <w:r w:rsidRPr="00894F4C">
              <w:rPr>
                <w:rFonts w:ascii="微軟正黑體" w:eastAsia="微軟正黑體" w:hAnsi="微軟正黑體"/>
                <w:b/>
                <w:sz w:val="28"/>
              </w:rPr>
              <w:sym w:font="Wingdings" w:char="F06F"/>
            </w:r>
            <w:r w:rsidRPr="00894F4C">
              <w:rPr>
                <w:rFonts w:ascii="微軟正黑體" w:eastAsia="微軟正黑體" w:hAnsi="微軟正黑體" w:hint="eastAsia"/>
                <w:b/>
                <w:sz w:val="28"/>
              </w:rPr>
              <w:t xml:space="preserve">資源班　</w:t>
            </w:r>
            <w:r w:rsidR="00B264C5" w:rsidRPr="00894F4C">
              <w:rPr>
                <w:rFonts w:ascii="微軟正黑體" w:eastAsia="微軟正黑體" w:hAnsi="微軟正黑體"/>
                <w:b/>
                <w:sz w:val="28"/>
              </w:rPr>
              <w:sym w:font="Wingdings" w:char="F06F"/>
            </w:r>
            <w:r w:rsidRPr="00894F4C">
              <w:rPr>
                <w:rFonts w:ascii="微軟正黑體" w:eastAsia="微軟正黑體" w:hAnsi="微軟正黑體" w:hint="eastAsia"/>
                <w:b/>
                <w:sz w:val="28"/>
              </w:rPr>
              <w:t xml:space="preserve">集中式特教班  </w:t>
            </w:r>
            <w:r w:rsidRPr="00894F4C">
              <w:rPr>
                <w:rFonts w:ascii="微軟正黑體" w:eastAsia="微軟正黑體" w:hAnsi="微軟正黑體"/>
                <w:b/>
                <w:sz w:val="28"/>
              </w:rPr>
              <w:sym w:font="Wingdings" w:char="F06F"/>
            </w:r>
            <w:r w:rsidRPr="00894F4C">
              <w:rPr>
                <w:rFonts w:ascii="微軟正黑體" w:eastAsia="微軟正黑體" w:hAnsi="微軟正黑體" w:hint="eastAsia"/>
                <w:b/>
                <w:sz w:val="28"/>
              </w:rPr>
              <w:t>巡迴輔導班</w:t>
            </w:r>
          </w:p>
        </w:tc>
        <w:tc>
          <w:tcPr>
            <w:tcW w:w="1231" w:type="dxa"/>
            <w:gridSpan w:val="2"/>
            <w:vMerge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  <w:tl2br w:val="nil"/>
            </w:tcBorders>
            <w:shd w:val="clear" w:color="auto" w:fill="F2F2F2" w:themeFill="background1" w:themeFillShade="F2"/>
          </w:tcPr>
          <w:p w:rsidR="00FA4F6D" w:rsidRPr="00AC61D7" w:rsidRDefault="00FA4F6D" w:rsidP="00FA4F6D">
            <w:pPr>
              <w:pStyle w:val="a3"/>
              <w:numPr>
                <w:ilvl w:val="0"/>
                <w:numId w:val="16"/>
              </w:numPr>
              <w:overflowPunct w:val="0"/>
              <w:adjustRightInd w:val="0"/>
              <w:snapToGrid w:val="0"/>
              <w:spacing w:beforeLines="20" w:before="72" w:line="280" w:lineRule="exact"/>
              <w:ind w:leftChars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4746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l2br w:val="nil"/>
            </w:tcBorders>
            <w:shd w:val="clear" w:color="auto" w:fill="E2E2E2"/>
          </w:tcPr>
          <w:p w:rsidR="00FA4F6D" w:rsidRPr="00AC61D7" w:rsidRDefault="00FA4F6D" w:rsidP="00FA4F6D">
            <w:pPr>
              <w:pStyle w:val="a3"/>
              <w:numPr>
                <w:ilvl w:val="0"/>
                <w:numId w:val="16"/>
              </w:numPr>
              <w:overflowPunct w:val="0"/>
              <w:adjustRightInd w:val="0"/>
              <w:snapToGrid w:val="0"/>
              <w:spacing w:beforeLines="20" w:before="72" w:line="280" w:lineRule="exact"/>
              <w:ind w:leftChars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A22362" w:rsidTr="00A22362">
        <w:trPr>
          <w:trHeight w:val="20"/>
        </w:trPr>
        <w:tc>
          <w:tcPr>
            <w:tcW w:w="1053" w:type="dxa"/>
            <w:gridSpan w:val="2"/>
            <w:vMerge/>
            <w:tcBorders>
              <w:left w:val="thinThickSmallGap" w:sz="24" w:space="0" w:color="auto"/>
              <w:bottom w:val="single" w:sz="24" w:space="0" w:color="auto"/>
              <w:right w:val="single" w:sz="8" w:space="0" w:color="auto"/>
              <w:tl2br w:val="nil"/>
            </w:tcBorders>
            <w:shd w:val="clear" w:color="auto" w:fill="F2F2F2" w:themeFill="background1" w:themeFillShade="F2"/>
          </w:tcPr>
          <w:p w:rsidR="00FA4F6D" w:rsidRPr="002C3325" w:rsidRDefault="00FA4F6D" w:rsidP="00FA4F6D">
            <w:pPr>
              <w:spacing w:afterLines="50" w:after="180" w:line="280" w:lineRule="exact"/>
              <w:ind w:left="2729" w:hangingChars="1136" w:hanging="2729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</w:p>
        </w:tc>
        <w:tc>
          <w:tcPr>
            <w:tcW w:w="1106" w:type="dxa"/>
            <w:tcBorders>
              <w:top w:val="dashed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  <w:tl2br w:val="nil"/>
            </w:tcBorders>
            <w:shd w:val="clear" w:color="auto" w:fill="F2F2F2" w:themeFill="background1" w:themeFillShade="F2"/>
          </w:tcPr>
          <w:p w:rsidR="00FA4F6D" w:rsidRDefault="00FA4F6D" w:rsidP="00FA4F6D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894F4C">
              <w:rPr>
                <w:rFonts w:ascii="微軟正黑體" w:eastAsia="微軟正黑體" w:hAnsi="微軟正黑體" w:hint="eastAsia"/>
                <w:b/>
                <w:sz w:val="28"/>
              </w:rPr>
              <w:t>節數</w:t>
            </w:r>
          </w:p>
        </w:tc>
        <w:tc>
          <w:tcPr>
            <w:tcW w:w="7315" w:type="dxa"/>
            <w:gridSpan w:val="5"/>
            <w:tcBorders>
              <w:top w:val="dashed" w:sz="4" w:space="0" w:color="auto"/>
              <w:left w:val="single" w:sz="8" w:space="0" w:color="auto"/>
              <w:bottom w:val="single" w:sz="24" w:space="0" w:color="auto"/>
              <w:right w:val="thinThickSmallGap" w:sz="24" w:space="0" w:color="auto"/>
              <w:tl2br w:val="nil"/>
            </w:tcBorders>
            <w:shd w:val="clear" w:color="auto" w:fill="F2F2F2" w:themeFill="background1" w:themeFillShade="F2"/>
          </w:tcPr>
          <w:p w:rsidR="00FA4F6D" w:rsidRPr="00894F4C" w:rsidRDefault="00FA4F6D" w:rsidP="00B264C5">
            <w:pPr>
              <w:widowControl/>
              <w:spacing w:line="400" w:lineRule="exact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每週</w:t>
            </w:r>
            <w:r w:rsidR="002D07CC">
              <w:rPr>
                <w:rFonts w:ascii="微軟正黑體" w:eastAsia="微軟正黑體" w:hAnsi="微軟正黑體" w:hint="eastAsia"/>
                <w:b/>
                <w:sz w:val="28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節/</w:t>
            </w:r>
            <w:r w:rsidRPr="002D07C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本單元總計</w:t>
            </w:r>
            <w:r w:rsidRPr="002D07C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u w:val="single"/>
              </w:rPr>
              <w:t xml:space="preserve">　　</w:t>
            </w:r>
            <w:r w:rsidRPr="002D07C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節</w:t>
            </w:r>
          </w:p>
        </w:tc>
        <w:tc>
          <w:tcPr>
            <w:tcW w:w="1231" w:type="dxa"/>
            <w:gridSpan w:val="2"/>
            <w:vMerge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  <w:tl2br w:val="nil"/>
            </w:tcBorders>
            <w:shd w:val="clear" w:color="auto" w:fill="F2F2F2" w:themeFill="background1" w:themeFillShade="F2"/>
          </w:tcPr>
          <w:p w:rsidR="00FA4F6D" w:rsidRPr="00AC61D7" w:rsidRDefault="00FA4F6D" w:rsidP="00FA4F6D">
            <w:pPr>
              <w:pStyle w:val="a3"/>
              <w:numPr>
                <w:ilvl w:val="0"/>
                <w:numId w:val="16"/>
              </w:numPr>
              <w:overflowPunct w:val="0"/>
              <w:adjustRightInd w:val="0"/>
              <w:snapToGrid w:val="0"/>
              <w:spacing w:beforeLines="20" w:before="72" w:line="280" w:lineRule="exact"/>
              <w:ind w:leftChars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4746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l2br w:val="nil"/>
            </w:tcBorders>
            <w:shd w:val="clear" w:color="auto" w:fill="E2E2E2"/>
          </w:tcPr>
          <w:p w:rsidR="00FA4F6D" w:rsidRPr="00AC61D7" w:rsidRDefault="00FA4F6D" w:rsidP="00FA4F6D">
            <w:pPr>
              <w:pStyle w:val="a3"/>
              <w:numPr>
                <w:ilvl w:val="0"/>
                <w:numId w:val="16"/>
              </w:numPr>
              <w:overflowPunct w:val="0"/>
              <w:adjustRightInd w:val="0"/>
              <w:snapToGrid w:val="0"/>
              <w:spacing w:beforeLines="20" w:before="72" w:line="280" w:lineRule="exact"/>
              <w:ind w:leftChars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FA4F6D" w:rsidTr="00A22362">
        <w:trPr>
          <w:trHeight w:val="20"/>
        </w:trPr>
        <w:tc>
          <w:tcPr>
            <w:tcW w:w="1053" w:type="dxa"/>
            <w:gridSpan w:val="2"/>
            <w:tcBorders>
              <w:top w:val="single" w:sz="24" w:space="0" w:color="auto"/>
              <w:left w:val="nil"/>
              <w:bottom w:val="thinThickSmallGap" w:sz="24" w:space="0" w:color="auto"/>
              <w:right w:val="nil"/>
              <w:tl2br w:val="nil"/>
            </w:tcBorders>
            <w:shd w:val="clear" w:color="auto" w:fill="F2F2F2" w:themeFill="background1" w:themeFillShade="F2"/>
          </w:tcPr>
          <w:p w:rsidR="00FA4F6D" w:rsidRPr="002C3325" w:rsidRDefault="00FA4F6D" w:rsidP="001535F7">
            <w:pPr>
              <w:spacing w:line="160" w:lineRule="exact"/>
              <w:ind w:left="2729" w:hangingChars="1136" w:hanging="2729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</w:p>
        </w:tc>
        <w:tc>
          <w:tcPr>
            <w:tcW w:w="1106" w:type="dxa"/>
            <w:tcBorders>
              <w:top w:val="single" w:sz="24" w:space="0" w:color="auto"/>
              <w:left w:val="nil"/>
              <w:bottom w:val="thinThickSmallGap" w:sz="24" w:space="0" w:color="auto"/>
              <w:right w:val="nil"/>
              <w:tl2br w:val="nil"/>
            </w:tcBorders>
            <w:shd w:val="clear" w:color="auto" w:fill="F2F2F2" w:themeFill="background1" w:themeFillShade="F2"/>
          </w:tcPr>
          <w:p w:rsidR="00FA4F6D" w:rsidRPr="00894F4C" w:rsidRDefault="00FA4F6D" w:rsidP="001535F7">
            <w:pPr>
              <w:widowControl/>
              <w:spacing w:line="1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7315" w:type="dxa"/>
            <w:gridSpan w:val="5"/>
            <w:tcBorders>
              <w:top w:val="single" w:sz="24" w:space="0" w:color="auto"/>
              <w:left w:val="nil"/>
              <w:bottom w:val="thinThickSmallGap" w:sz="24" w:space="0" w:color="auto"/>
              <w:right w:val="nil"/>
              <w:tl2br w:val="nil"/>
            </w:tcBorders>
            <w:shd w:val="clear" w:color="auto" w:fill="F2F2F2" w:themeFill="background1" w:themeFillShade="F2"/>
          </w:tcPr>
          <w:p w:rsidR="00FA4F6D" w:rsidRDefault="00FA4F6D" w:rsidP="001535F7">
            <w:pPr>
              <w:widowControl/>
              <w:spacing w:line="160" w:lineRule="exact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  <w:tl2br w:val="nil"/>
            </w:tcBorders>
            <w:shd w:val="clear" w:color="auto" w:fill="F2F2F2" w:themeFill="background1" w:themeFillShade="F2"/>
          </w:tcPr>
          <w:p w:rsidR="00FA4F6D" w:rsidRPr="00AC61D7" w:rsidRDefault="00FA4F6D" w:rsidP="001535F7">
            <w:pPr>
              <w:pStyle w:val="a3"/>
              <w:overflowPunct w:val="0"/>
              <w:adjustRightInd w:val="0"/>
              <w:snapToGrid w:val="0"/>
              <w:spacing w:line="160" w:lineRule="exact"/>
              <w:ind w:leftChars="0" w:left="36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4746" w:type="dxa"/>
            <w:gridSpan w:val="2"/>
            <w:tcBorders>
              <w:top w:val="dashed" w:sz="4" w:space="0" w:color="auto"/>
              <w:left w:val="nil"/>
              <w:bottom w:val="thinThickSmallGap" w:sz="24" w:space="0" w:color="auto"/>
              <w:right w:val="nil"/>
              <w:tl2br w:val="nil"/>
            </w:tcBorders>
            <w:shd w:val="clear" w:color="auto" w:fill="F2F2F2" w:themeFill="background1" w:themeFillShade="F2"/>
          </w:tcPr>
          <w:p w:rsidR="00FA4F6D" w:rsidRPr="00AC61D7" w:rsidRDefault="00FA4F6D" w:rsidP="001535F7">
            <w:pPr>
              <w:pStyle w:val="a3"/>
              <w:overflowPunct w:val="0"/>
              <w:adjustRightInd w:val="0"/>
              <w:snapToGrid w:val="0"/>
              <w:spacing w:line="160" w:lineRule="exact"/>
              <w:ind w:leftChars="0" w:left="36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FA4F6D" w:rsidTr="00A22362">
        <w:tc>
          <w:tcPr>
            <w:tcW w:w="15451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  <w:tl2br w:val="nil"/>
            </w:tcBorders>
            <w:shd w:val="clear" w:color="auto" w:fill="F2F2F2" w:themeFill="background1" w:themeFillShade="F2"/>
          </w:tcPr>
          <w:p w:rsidR="00B264C5" w:rsidRPr="00B264C5" w:rsidRDefault="00FA4F6D" w:rsidP="00B264C5">
            <w:pPr>
              <w:spacing w:line="280" w:lineRule="exact"/>
              <w:rPr>
                <w:rFonts w:ascii="標楷體" w:eastAsia="標楷體" w:hAnsi="標楷體"/>
                <w:sz w:val="22"/>
                <w:szCs w:val="24"/>
              </w:rPr>
            </w:pPr>
            <w:r w:rsidRPr="002C3325">
              <w:rPr>
                <w:rFonts w:ascii="標楷體" w:eastAsia="標楷體" w:hAnsi="標楷體" w:hint="eastAsia"/>
                <w:b/>
                <w:color w:val="000000" w:themeColor="text1"/>
                <w:szCs w:val="32"/>
              </w:rPr>
              <w:t>呼應領域/科目核心素養</w:t>
            </w:r>
            <w:r w:rsidRPr="002C3325">
              <w:rPr>
                <w:rFonts w:ascii="標楷體" w:eastAsia="標楷體" w:hAnsi="標楷體" w:hint="eastAsia"/>
                <w:color w:val="000000" w:themeColor="text1"/>
                <w:szCs w:val="32"/>
              </w:rPr>
              <w:t>:</w:t>
            </w:r>
            <w:r w:rsidR="00B264C5" w:rsidRPr="00B264C5">
              <w:rPr>
                <w:rFonts w:ascii="標楷體" w:eastAsia="標楷體" w:hAnsi="標楷體" w:hint="eastAsia"/>
                <w:b/>
                <w:color w:val="000000" w:themeColor="text1"/>
                <w:sz w:val="32"/>
                <w:u w:val="single"/>
              </w:rPr>
              <w:t xml:space="preserve"> </w:t>
            </w:r>
            <w:r w:rsidR="00B264C5" w:rsidRPr="00B264C5">
              <w:rPr>
                <w:rFonts w:ascii="標楷體" w:eastAsia="標楷體" w:hAnsi="標楷體"/>
                <w:b/>
                <w:color w:val="000000" w:themeColor="text1"/>
                <w:sz w:val="32"/>
                <w:u w:val="single"/>
              </w:rPr>
              <w:t xml:space="preserve">  </w:t>
            </w:r>
            <w:r w:rsidR="00B264C5">
              <w:rPr>
                <w:rFonts w:ascii="標楷體" w:eastAsia="標楷體" w:hAnsi="標楷體" w:hint="eastAsia"/>
                <w:b/>
                <w:color w:val="000000" w:themeColor="text1"/>
                <w:sz w:val="32"/>
                <w:u w:val="single"/>
              </w:rPr>
              <w:t xml:space="preserve">                                                                                         </w:t>
            </w:r>
            <w:r w:rsidR="00B264C5" w:rsidRPr="00B264C5">
              <w:rPr>
                <w:rFonts w:ascii="標楷體" w:eastAsia="標楷體" w:hAnsi="標楷體"/>
                <w:b/>
                <w:color w:val="000000" w:themeColor="text1"/>
                <w:sz w:val="32"/>
                <w:u w:val="single"/>
              </w:rPr>
              <w:t xml:space="preserve"> </w:t>
            </w:r>
          </w:p>
          <w:p w:rsidR="00B264C5" w:rsidRDefault="00B264C5" w:rsidP="00B264C5">
            <w:pPr>
              <w:spacing w:afterLines="20" w:after="72" w:line="280" w:lineRule="exact"/>
              <w:rPr>
                <w:rFonts w:ascii="標楷體" w:eastAsia="標楷體" w:hAnsi="標楷體"/>
                <w:b/>
                <w:color w:val="000000" w:themeColor="text1"/>
                <w:sz w:val="32"/>
                <w:u w:val="single"/>
              </w:rPr>
            </w:pPr>
            <w:r w:rsidRPr="00B264C5">
              <w:rPr>
                <w:rFonts w:ascii="標楷體" w:eastAsia="標楷體" w:hAnsi="標楷體" w:hint="eastAsia"/>
                <w:b/>
                <w:color w:val="000000" w:themeColor="text1"/>
                <w:sz w:val="32"/>
                <w:u w:val="single"/>
              </w:rPr>
              <w:t xml:space="preserve"> </w:t>
            </w:r>
            <w:r w:rsidRPr="00B264C5">
              <w:rPr>
                <w:rFonts w:ascii="標楷體" w:eastAsia="標楷體" w:hAnsi="標楷體"/>
                <w:b/>
                <w:color w:val="000000" w:themeColor="text1"/>
                <w:sz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u w:val="single"/>
              </w:rPr>
              <w:t xml:space="preserve">                                                                                         </w:t>
            </w:r>
            <w:r w:rsidRPr="00B264C5">
              <w:rPr>
                <w:rFonts w:ascii="標楷體" w:eastAsia="標楷體" w:hAnsi="標楷體"/>
                <w:b/>
                <w:color w:val="000000" w:themeColor="text1"/>
                <w:sz w:val="32"/>
                <w:u w:val="single"/>
              </w:rPr>
              <w:t xml:space="preserve"> </w:t>
            </w:r>
          </w:p>
          <w:p w:rsidR="00FA4F6D" w:rsidRPr="00A43E9D" w:rsidRDefault="00A22362" w:rsidP="00B264C5">
            <w:pPr>
              <w:spacing w:afterLines="50" w:after="180" w:line="320" w:lineRule="exact"/>
              <w:ind w:left="3080" w:hangingChars="1100" w:hanging="3080"/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  <w:shd w:val="pct15" w:color="auto" w:fill="FFFFFF"/>
              </w:rPr>
              <w:t xml:space="preserve">                                                 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           </w:t>
            </w:r>
            <w:r w:rsidR="00FA4F6D" w:rsidRPr="00A2236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="00FA4F6D" w:rsidRPr="00A22362">
              <w:rPr>
                <w:rFonts w:hint="eastAsia"/>
              </w:rPr>
              <w:t xml:space="preserve">                                                                                             </w:t>
            </w:r>
          </w:p>
        </w:tc>
      </w:tr>
      <w:tr w:rsidR="00A22362" w:rsidTr="002D07CC">
        <w:tc>
          <w:tcPr>
            <w:tcW w:w="4537" w:type="dxa"/>
            <w:gridSpan w:val="5"/>
            <w:tcBorders>
              <w:top w:val="single" w:sz="6" w:space="0" w:color="auto"/>
              <w:left w:val="thinThickSmallGap" w:sz="24" w:space="0" w:color="auto"/>
              <w:tl2br w:val="single" w:sz="4" w:space="0" w:color="auto"/>
            </w:tcBorders>
            <w:shd w:val="clear" w:color="auto" w:fill="F2F2F2" w:themeFill="background1" w:themeFillShade="F2"/>
          </w:tcPr>
          <w:p w:rsidR="00FA4F6D" w:rsidRPr="0090179B" w:rsidRDefault="00FA4F6D" w:rsidP="00BA7AD7">
            <w:pPr>
              <w:jc w:val="right"/>
              <w:rPr>
                <w:rFonts w:ascii="Times New Roman" w:eastAsia="標楷體" w:hAnsi="Times New Roman"/>
                <w:sz w:val="16"/>
                <w:szCs w:val="16"/>
              </w:rPr>
            </w:pPr>
            <w:r w:rsidRPr="0090179B">
              <w:rPr>
                <w:rFonts w:ascii="Times New Roman" w:eastAsia="標楷體" w:hAnsi="Times New Roman" w:hint="eastAsia"/>
                <w:sz w:val="16"/>
                <w:szCs w:val="16"/>
              </w:rPr>
              <w:t>學習表現</w:t>
            </w:r>
          </w:p>
          <w:p w:rsidR="00A22362" w:rsidRDefault="00A22362" w:rsidP="00BA7AD7">
            <w:pPr>
              <w:rPr>
                <w:rFonts w:ascii="Times New Roman" w:eastAsia="標楷體" w:hAnsi="Times New Roman"/>
                <w:sz w:val="16"/>
                <w:szCs w:val="16"/>
              </w:rPr>
            </w:pPr>
          </w:p>
          <w:p w:rsidR="00FA4F6D" w:rsidRPr="0090179B" w:rsidRDefault="00FA4F6D" w:rsidP="00BA7AD7">
            <w:pPr>
              <w:rPr>
                <w:rFonts w:ascii="Times New Roman" w:eastAsia="標楷體" w:hAnsi="Times New Roman"/>
                <w:sz w:val="16"/>
                <w:szCs w:val="16"/>
              </w:rPr>
            </w:pPr>
            <w:r w:rsidRPr="0090179B">
              <w:rPr>
                <w:rFonts w:ascii="Times New Roman" w:eastAsia="標楷體" w:hAnsi="Times New Roman" w:hint="eastAsia"/>
                <w:sz w:val="16"/>
                <w:szCs w:val="16"/>
              </w:rPr>
              <w:t>學習內容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:rsidR="00FA4F6D" w:rsidRPr="0090179B" w:rsidRDefault="00FA4F6D" w:rsidP="00A22362">
            <w:pPr>
              <w:spacing w:line="280" w:lineRule="exact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FA4F6D" w:rsidRDefault="00FA4F6D" w:rsidP="00BA7AD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vMerge w:val="restart"/>
            <w:tcBorders>
              <w:top w:val="single" w:sz="6" w:space="0" w:color="auto"/>
              <w:right w:val="thinThickSmallGap" w:sz="24" w:space="0" w:color="auto"/>
            </w:tcBorders>
          </w:tcPr>
          <w:p w:rsidR="00FA4F6D" w:rsidRPr="005914B9" w:rsidRDefault="00FA4F6D" w:rsidP="00BA7AD7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5914B9">
              <w:rPr>
                <w:rFonts w:ascii="標楷體" w:eastAsia="標楷體" w:hAnsi="標楷體" w:hint="eastAsia"/>
                <w:b/>
                <w:color w:val="000000" w:themeColor="text1"/>
              </w:rPr>
              <w:t>分析學生</w:t>
            </w:r>
            <w:r w:rsidRPr="005914B9">
              <w:rPr>
                <w:rFonts w:ascii="標楷體" w:eastAsia="標楷體" w:hAnsi="標楷體"/>
                <w:b/>
                <w:color w:val="000000" w:themeColor="text1"/>
              </w:rPr>
              <w:t>在該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單元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的</w:t>
            </w:r>
            <w:r w:rsidRPr="005914B9">
              <w:rPr>
                <w:rFonts w:ascii="標楷體" w:eastAsia="標楷體" w:hAnsi="標楷體"/>
                <w:b/>
                <w:color w:val="000000" w:themeColor="text1"/>
              </w:rPr>
              <w:t>學習功能/</w:t>
            </w:r>
            <w:r w:rsidRPr="005914B9">
              <w:rPr>
                <w:rFonts w:ascii="標楷體" w:eastAsia="標楷體" w:hAnsi="標楷體" w:hint="eastAsia"/>
                <w:b/>
                <w:color w:val="000000" w:themeColor="text1"/>
              </w:rPr>
              <w:t>先備能力</w:t>
            </w:r>
          </w:p>
          <w:p w:rsidR="00FA4F6D" w:rsidRPr="005914B9" w:rsidRDefault="00FA4F6D" w:rsidP="00BA7AD7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A4F6D" w:rsidRPr="005914B9" w:rsidRDefault="00FA4F6D" w:rsidP="00BA7AD7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思考課程調整原則</w:t>
            </w:r>
          </w:p>
          <w:p w:rsidR="00FA4F6D" w:rsidRPr="00AD7878" w:rsidRDefault="00FA4F6D" w:rsidP="00A2236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7878">
              <w:rPr>
                <w:rFonts w:ascii="標楷體" w:eastAsia="標楷體" w:hAnsi="標楷體" w:hint="eastAsia"/>
                <w:sz w:val="20"/>
                <w:szCs w:val="20"/>
              </w:rPr>
              <w:t>學習內容：</w:t>
            </w:r>
          </w:p>
          <w:p w:rsidR="00FA4F6D" w:rsidRPr="00AD7878" w:rsidRDefault="00F7016B" w:rsidP="00A2236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7878">
              <w:rPr>
                <w:rFonts w:ascii="標楷體" w:eastAsia="標楷體" w:hAnsi="標楷體" w:hint="eastAsia"/>
                <w:sz w:val="20"/>
                <w:szCs w:val="20"/>
              </w:rPr>
              <w:t>學習歷程：</w:t>
            </w:r>
          </w:p>
          <w:p w:rsidR="00FA4F6D" w:rsidRDefault="00FA4F6D" w:rsidP="00A2236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學習環境：</w:t>
            </w:r>
            <w:r w:rsidR="00B264C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FA4F6D" w:rsidRDefault="00FA4F6D" w:rsidP="00B264C5">
            <w:pPr>
              <w:spacing w:line="240" w:lineRule="exact"/>
              <w:ind w:left="1026" w:hangingChars="513" w:hanging="102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學習評量：</w:t>
            </w:r>
            <w:r w:rsidR="00B264C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</w:tr>
      <w:tr w:rsidR="00A22362" w:rsidTr="002D07CC">
        <w:trPr>
          <w:trHeight w:val="408"/>
        </w:trPr>
        <w:tc>
          <w:tcPr>
            <w:tcW w:w="709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A22362" w:rsidRPr="00FB34A3" w:rsidRDefault="00A22362" w:rsidP="00A22362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828" w:type="dxa"/>
            <w:gridSpan w:val="4"/>
            <w:shd w:val="clear" w:color="auto" w:fill="F2F2F2" w:themeFill="background1" w:themeFillShade="F2"/>
          </w:tcPr>
          <w:p w:rsidR="00A22362" w:rsidRPr="00A22362" w:rsidRDefault="00A22362" w:rsidP="00B264C5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Chars="0" w:left="162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Merge w:val="restart"/>
          </w:tcPr>
          <w:p w:rsidR="00A22362" w:rsidRDefault="00A22362" w:rsidP="00B264C5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0" w:left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</w:tcBorders>
          </w:tcPr>
          <w:p w:rsidR="00A22362" w:rsidRDefault="00A22362" w:rsidP="002D07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1B33"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>
                  <wp:extent cx="513385" cy="428264"/>
                  <wp:effectExtent l="19050" t="0" r="965" b="0"/>
                  <wp:docPr id="38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818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gridSpan w:val="3"/>
            <w:vMerge/>
            <w:tcBorders>
              <w:right w:val="thinThickSmallGap" w:sz="24" w:space="0" w:color="auto"/>
            </w:tcBorders>
          </w:tcPr>
          <w:p w:rsidR="00A22362" w:rsidRDefault="00A22362" w:rsidP="00BA7AD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D07CC" w:rsidTr="00C60D58">
        <w:trPr>
          <w:trHeight w:val="957"/>
        </w:trPr>
        <w:tc>
          <w:tcPr>
            <w:tcW w:w="709" w:type="dxa"/>
            <w:tcBorders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A22362" w:rsidRPr="00FB34A3" w:rsidRDefault="00A22362" w:rsidP="00A22362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828" w:type="dxa"/>
            <w:gridSpan w:val="4"/>
            <w:shd w:val="clear" w:color="auto" w:fill="F2F2F2" w:themeFill="background1" w:themeFillShade="F2"/>
          </w:tcPr>
          <w:p w:rsidR="00A22362" w:rsidRPr="00A22362" w:rsidRDefault="00A22362" w:rsidP="00B264C5">
            <w:pPr>
              <w:pStyle w:val="a3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Chars="0" w:left="162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Merge/>
          </w:tcPr>
          <w:p w:rsidR="00A22362" w:rsidRDefault="00A22362" w:rsidP="00BA7AD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nil"/>
            </w:tcBorders>
          </w:tcPr>
          <w:p w:rsidR="00A22362" w:rsidRDefault="00A22362" w:rsidP="00BA7AD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vMerge/>
            <w:tcBorders>
              <w:right w:val="thinThickSmallGap" w:sz="24" w:space="0" w:color="auto"/>
            </w:tcBorders>
          </w:tcPr>
          <w:p w:rsidR="00A22362" w:rsidRDefault="00A22362" w:rsidP="00BA7AD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22362" w:rsidTr="00A43E9D">
        <w:trPr>
          <w:trHeight w:val="70"/>
        </w:trPr>
        <w:tc>
          <w:tcPr>
            <w:tcW w:w="15451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:rsidR="00A22362" w:rsidRDefault="00A22362" w:rsidP="00A43E9D">
            <w:pPr>
              <w:spacing w:line="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22362" w:rsidRPr="00441E1F" w:rsidTr="00C60D58">
        <w:trPr>
          <w:trHeight w:val="4709"/>
        </w:trPr>
        <w:tc>
          <w:tcPr>
            <w:tcW w:w="3543" w:type="dxa"/>
            <w:gridSpan w:val="4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22362" w:rsidRDefault="00A22362" w:rsidP="00A2236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E4AD6">
              <w:rPr>
                <w:rFonts w:ascii="標楷體" w:eastAsia="標楷體" w:hAnsi="標楷體" w:hint="eastAsia"/>
                <w:b/>
                <w:sz w:val="26"/>
                <w:szCs w:val="26"/>
              </w:rPr>
              <w:t>設想連結的</w:t>
            </w:r>
            <w:r w:rsidRPr="00DE4AD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情境</w:t>
            </w:r>
          </w:p>
          <w:p w:rsidR="00A22362" w:rsidRDefault="00A22362" w:rsidP="00A2236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A22362" w:rsidRDefault="00A22362" w:rsidP="00A2236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A22362" w:rsidRDefault="00A22362" w:rsidP="00A2236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A22362" w:rsidRPr="009F2FF6" w:rsidRDefault="00A22362" w:rsidP="00A2236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tcBorders>
              <w:bottom w:val="thinThickSmallGap" w:sz="24" w:space="0" w:color="auto"/>
            </w:tcBorders>
          </w:tcPr>
          <w:p w:rsidR="00A22362" w:rsidRDefault="00A22362" w:rsidP="00A22362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E4AD6">
              <w:rPr>
                <w:rFonts w:ascii="標楷體" w:eastAsia="標楷體" w:hAnsi="標楷體" w:hint="eastAsia"/>
                <w:b/>
                <w:sz w:val="26"/>
                <w:szCs w:val="26"/>
              </w:rPr>
              <w:t>設計總結性</w:t>
            </w:r>
            <w:r w:rsidRPr="00DE4AD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表現任務</w:t>
            </w:r>
          </w:p>
          <w:p w:rsidR="00A22362" w:rsidRPr="006A0985" w:rsidRDefault="00A22362" w:rsidP="00A22362">
            <w:pPr>
              <w:rPr>
                <w:color w:val="000000" w:themeColor="text1"/>
              </w:rPr>
            </w:pPr>
          </w:p>
          <w:p w:rsidR="00A22362" w:rsidRPr="00DE4AD6" w:rsidRDefault="00A22362" w:rsidP="00A2236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251" w:type="dxa"/>
            <w:gridSpan w:val="5"/>
            <w:tcBorders>
              <w:bottom w:val="thinThickSmallGap" w:sz="24" w:space="0" w:color="auto"/>
            </w:tcBorders>
          </w:tcPr>
          <w:p w:rsidR="00A22362" w:rsidRDefault="00A22362" w:rsidP="00A2236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學習活動/脈絡設計</w:t>
            </w:r>
          </w:p>
          <w:p w:rsidR="00F7016B" w:rsidRDefault="00F7016B" w:rsidP="00A2236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F7016B" w:rsidRDefault="00F7016B" w:rsidP="00A2236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F7016B" w:rsidRDefault="00F7016B" w:rsidP="00A2236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F7016B" w:rsidRDefault="00F7016B" w:rsidP="00A2236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F7016B" w:rsidRDefault="00F7016B" w:rsidP="00A2236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F7016B" w:rsidRDefault="00F7016B" w:rsidP="00A2236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F7016B" w:rsidRPr="00776676" w:rsidRDefault="00F7016B" w:rsidP="00A2236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10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22362" w:rsidRDefault="00A22362" w:rsidP="00A2236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特定學生的策略/資源/</w:t>
            </w:r>
            <w:r w:rsidRPr="00FB13B3">
              <w:rPr>
                <w:rFonts w:ascii="標楷體" w:eastAsia="標楷體" w:hAnsi="標楷體" w:hint="eastAsia"/>
                <w:b/>
                <w:sz w:val="26"/>
                <w:szCs w:val="26"/>
              </w:rPr>
              <w:t>輔具</w:t>
            </w:r>
          </w:p>
          <w:p w:rsidR="00A22362" w:rsidRPr="00A61E2B" w:rsidRDefault="00A22362" w:rsidP="00A22362">
            <w:pPr>
              <w:pStyle w:val="a3"/>
              <w:spacing w:line="300" w:lineRule="exact"/>
              <w:ind w:leftChars="0" w:left="482"/>
              <w:rPr>
                <w:rFonts w:ascii="標楷體" w:eastAsia="標楷體" w:hAnsi="標楷體"/>
                <w:b/>
                <w:color w:val="2E74B5" w:themeColor="accent1" w:themeShade="BF"/>
                <w:szCs w:val="24"/>
              </w:rPr>
            </w:pPr>
          </w:p>
        </w:tc>
      </w:tr>
    </w:tbl>
    <w:bookmarkStart w:id="0" w:name="_GoBack"/>
    <w:bookmarkEnd w:id="0"/>
    <w:p w:rsidR="00A3377D" w:rsidRPr="00E84173" w:rsidRDefault="00AD7878" w:rsidP="00A22362"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8827770</wp:posOffset>
                </wp:positionV>
                <wp:extent cx="6813550" cy="1389380"/>
                <wp:effectExtent l="0" t="0" r="6350" b="1270"/>
                <wp:wrapNone/>
                <wp:docPr id="14" name="圓角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3550" cy="1389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789" w:rsidRPr="00627C3E" w:rsidRDefault="00160789" w:rsidP="00160789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素養導向教學設計的檢核與對應</w:t>
                            </w:r>
                          </w:p>
                          <w:p w:rsidR="00160789" w:rsidRPr="00627C3E" w:rsidRDefault="00160789" w:rsidP="00160789">
                            <w:pPr>
                              <w:spacing w:line="360" w:lineRule="exact"/>
                              <w:ind w:firstLineChars="109" w:firstLine="283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627C3E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□整合知識技能與態度</w:t>
                            </w:r>
                          </w:p>
                          <w:p w:rsidR="00160789" w:rsidRDefault="00160789" w:rsidP="00160789">
                            <w:pPr>
                              <w:spacing w:line="360" w:lineRule="exact"/>
                              <w:ind w:firstLineChars="109" w:firstLine="283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627C3E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□情境化脈絡化的學習</w:t>
                            </w:r>
                          </w:p>
                          <w:p w:rsidR="00160789" w:rsidRDefault="00160789" w:rsidP="00160789">
                            <w:pPr>
                              <w:spacing w:line="360" w:lineRule="exact"/>
                              <w:ind w:firstLineChars="109" w:firstLine="283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627C3E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□學習歷程方法及策略</w:t>
                            </w:r>
                          </w:p>
                          <w:p w:rsidR="00160789" w:rsidRDefault="00160789" w:rsidP="00160789">
                            <w:pPr>
                              <w:spacing w:line="360" w:lineRule="exact"/>
                              <w:ind w:firstLineChars="109" w:firstLine="283"/>
                              <w:jc w:val="both"/>
                            </w:pPr>
                            <w:r w:rsidRPr="00627C3E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□實踐力行的表現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4" o:spid="_x0000_s1026" style="position:absolute;margin-left:27.4pt;margin-top:695.1pt;width:536.5pt;height:10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" fillcolor="white [3201]" strokecolor="black [3200]" strokeweight="1pt">
                <v:stroke joinstyle="miter"/>
                <v:path arrowok="t"/>
                <v:textbox>
                  <w:txbxContent>
                    <w:p w:rsidR="00160789" w:rsidRPr="00627C3E" w:rsidRDefault="00160789" w:rsidP="00160789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素養導向教學設計的檢核與對應</w:t>
                      </w:r>
                    </w:p>
                    <w:p w:rsidR="00160789" w:rsidRPr="00627C3E" w:rsidRDefault="00160789" w:rsidP="00160789">
                      <w:pPr>
                        <w:spacing w:line="360" w:lineRule="exact"/>
                        <w:ind w:firstLineChars="109" w:firstLine="283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 w:rsidRPr="00627C3E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□整合知識技能與態度</w:t>
                      </w:r>
                    </w:p>
                    <w:p w:rsidR="00160789" w:rsidRDefault="00160789" w:rsidP="00160789">
                      <w:pPr>
                        <w:spacing w:line="360" w:lineRule="exact"/>
                        <w:ind w:firstLineChars="109" w:firstLine="283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 w:rsidRPr="00627C3E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□情境化脈絡化的學習</w:t>
                      </w:r>
                    </w:p>
                    <w:p w:rsidR="00160789" w:rsidRDefault="00160789" w:rsidP="00160789">
                      <w:pPr>
                        <w:spacing w:line="360" w:lineRule="exact"/>
                        <w:ind w:firstLineChars="109" w:firstLine="283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 w:rsidRPr="00627C3E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□學習歷程方法及策略</w:t>
                      </w:r>
                    </w:p>
                    <w:p w:rsidR="00160789" w:rsidRDefault="00160789" w:rsidP="00160789">
                      <w:pPr>
                        <w:spacing w:line="360" w:lineRule="exact"/>
                        <w:ind w:firstLineChars="109" w:firstLine="283"/>
                        <w:jc w:val="both"/>
                      </w:pPr>
                      <w:r w:rsidRPr="00627C3E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□實踐力行的表現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8827770</wp:posOffset>
                </wp:positionV>
                <wp:extent cx="6813550" cy="1389380"/>
                <wp:effectExtent l="0" t="0" r="6350" b="1270"/>
                <wp:wrapNone/>
                <wp:docPr id="13" name="圓角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3550" cy="1389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789" w:rsidRPr="00627C3E" w:rsidRDefault="00160789" w:rsidP="00160789">
                            <w:pPr>
                              <w:spacing w:line="360" w:lineRule="exact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素養導向教學設計的檢核與對應</w:t>
                            </w:r>
                          </w:p>
                          <w:p w:rsidR="00160789" w:rsidRPr="00627C3E" w:rsidRDefault="00160789" w:rsidP="00160789">
                            <w:pPr>
                              <w:spacing w:line="360" w:lineRule="exact"/>
                              <w:ind w:firstLineChars="109" w:firstLine="283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627C3E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□整合知識技能與態度</w:t>
                            </w:r>
                          </w:p>
                          <w:p w:rsidR="00160789" w:rsidRDefault="00160789" w:rsidP="00160789">
                            <w:pPr>
                              <w:spacing w:line="360" w:lineRule="exact"/>
                              <w:ind w:firstLineChars="109" w:firstLine="283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627C3E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□情境化脈絡化的學習</w:t>
                            </w:r>
                          </w:p>
                          <w:p w:rsidR="00160789" w:rsidRDefault="00160789" w:rsidP="00160789">
                            <w:pPr>
                              <w:spacing w:line="360" w:lineRule="exact"/>
                              <w:ind w:firstLineChars="109" w:firstLine="283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627C3E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□學習歷程方法及策略</w:t>
                            </w:r>
                          </w:p>
                          <w:p w:rsidR="00160789" w:rsidRDefault="00160789" w:rsidP="00160789">
                            <w:pPr>
                              <w:spacing w:line="360" w:lineRule="exact"/>
                              <w:ind w:firstLineChars="109" w:firstLine="283"/>
                              <w:jc w:val="both"/>
                            </w:pPr>
                            <w:r w:rsidRPr="00627C3E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□實踐力行的表現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3" o:spid="_x0000_s1027" style="position:absolute;margin-left:27.4pt;margin-top:695.1pt;width:536.5pt;height:10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" fillcolor="white [3201]" strokecolor="black [3200]" strokeweight="1pt">
                <v:stroke joinstyle="miter"/>
                <v:path arrowok="t"/>
                <v:textbox>
                  <w:txbxContent>
                    <w:p w:rsidR="00160789" w:rsidRPr="00627C3E" w:rsidRDefault="00160789" w:rsidP="00160789">
                      <w:pPr>
                        <w:spacing w:line="360" w:lineRule="exact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素養導向教學設計的檢核與對應</w:t>
                      </w:r>
                    </w:p>
                    <w:p w:rsidR="00160789" w:rsidRPr="00627C3E" w:rsidRDefault="00160789" w:rsidP="00160789">
                      <w:pPr>
                        <w:spacing w:line="360" w:lineRule="exact"/>
                        <w:ind w:firstLineChars="109" w:firstLine="283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 w:rsidRPr="00627C3E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□整合知識技能與態度</w:t>
                      </w:r>
                    </w:p>
                    <w:p w:rsidR="00160789" w:rsidRDefault="00160789" w:rsidP="00160789">
                      <w:pPr>
                        <w:spacing w:line="360" w:lineRule="exact"/>
                        <w:ind w:firstLineChars="109" w:firstLine="283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 w:rsidRPr="00627C3E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□情境化脈絡化的學習</w:t>
                      </w:r>
                    </w:p>
                    <w:p w:rsidR="00160789" w:rsidRDefault="00160789" w:rsidP="00160789">
                      <w:pPr>
                        <w:spacing w:line="360" w:lineRule="exact"/>
                        <w:ind w:firstLineChars="109" w:firstLine="283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 w:rsidRPr="00627C3E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□學習歷程方法及策略</w:t>
                      </w:r>
                    </w:p>
                    <w:p w:rsidR="00160789" w:rsidRDefault="00160789" w:rsidP="00160789">
                      <w:pPr>
                        <w:spacing w:line="360" w:lineRule="exact"/>
                        <w:ind w:firstLineChars="109" w:firstLine="283"/>
                        <w:jc w:val="both"/>
                      </w:pPr>
                      <w:r w:rsidRPr="00627C3E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□實踐力行的表現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3377D" w:rsidRPr="00E84173" w:rsidSect="00F7016B">
      <w:headerReference w:type="default" r:id="rId10"/>
      <w:footerReference w:type="default" r:id="rId11"/>
      <w:pgSz w:w="16838" w:h="11906" w:orient="landscape"/>
      <w:pgMar w:top="720" w:right="720" w:bottom="426" w:left="720" w:header="426" w:footer="2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9DB" w:rsidRDefault="00FD29DB" w:rsidP="002B22E7">
      <w:r>
        <w:separator/>
      </w:r>
    </w:p>
  </w:endnote>
  <w:endnote w:type="continuationSeparator" w:id="0">
    <w:p w:rsidR="00FD29DB" w:rsidRDefault="00FD29DB" w:rsidP="002B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62" w:rsidRPr="00A22362" w:rsidRDefault="00A22362">
    <w:pPr>
      <w:pStyle w:val="aa"/>
      <w:rPr>
        <w:sz w:val="14"/>
      </w:rPr>
    </w:pPr>
    <w:r w:rsidRPr="00A22362">
      <w:rPr>
        <w:rFonts w:hint="eastAsia"/>
        <w:sz w:val="14"/>
      </w:rPr>
      <w:t>備註：各單元主題可透過學習表現與學習內容對應產生，包括一對一、一對多、多對多等方式。</w:t>
    </w:r>
  </w:p>
  <w:p w:rsidR="00A22362" w:rsidRPr="00A22362" w:rsidRDefault="00A22362">
    <w:pPr>
      <w:pStyle w:val="aa"/>
      <w:rPr>
        <w:sz w:val="14"/>
      </w:rPr>
    </w:pPr>
    <w:r w:rsidRPr="00A22362">
      <w:rPr>
        <w:rFonts w:hint="eastAsia"/>
        <w:sz w:val="14"/>
      </w:rPr>
      <w:t>使用時機</w:t>
    </w:r>
    <w:proofErr w:type="gramStart"/>
    <w:r w:rsidRPr="00A22362">
      <w:rPr>
        <w:rFonts w:hint="eastAsia"/>
        <w:sz w:val="14"/>
      </w:rPr>
      <w:t>──</w:t>
    </w:r>
    <w:proofErr w:type="gramEnd"/>
    <w:r w:rsidRPr="00A22362">
      <w:rPr>
        <w:rFonts w:hint="eastAsia"/>
        <w:sz w:val="14"/>
      </w:rPr>
      <w:t>確定該學期各單元配置、檢核學校課程計畫中校訂科目或</w:t>
    </w:r>
    <w:r w:rsidRPr="00F7016B">
      <w:rPr>
        <w:rFonts w:hint="eastAsia"/>
        <w:sz w:val="14"/>
      </w:rPr>
      <w:t>彈性學習時間</w:t>
    </w:r>
    <w:r w:rsidRPr="00A22362">
      <w:rPr>
        <w:rFonts w:hint="eastAsia"/>
        <w:sz w:val="14"/>
      </w:rPr>
      <w:t>安排特殊教育課程之適當性。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6B" w:rsidRPr="00F7016B" w:rsidRDefault="00F7016B" w:rsidP="00F7016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9DB" w:rsidRDefault="00FD29DB" w:rsidP="002B22E7">
      <w:r>
        <w:separator/>
      </w:r>
    </w:p>
  </w:footnote>
  <w:footnote w:type="continuationSeparator" w:id="0">
    <w:p w:rsidR="00FD29DB" w:rsidRDefault="00FD29DB" w:rsidP="002B2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62" w:rsidRDefault="00AD7878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-151130</wp:posOffset>
              </wp:positionV>
              <wp:extent cx="9998710" cy="330200"/>
              <wp:effectExtent l="102870" t="5080" r="99695" b="7620"/>
              <wp:wrapNone/>
              <wp:docPr id="2" name="矩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998710" cy="3302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  <a:alpha val="70000"/>
                        </a:schemeClr>
                      </a:solidFill>
                      <a:ln>
                        <a:noFill/>
                      </a:ln>
                      <a:effectLst>
                        <a:outerShdw sx="102000" sy="102000" algn="ctr" rotWithShape="0">
                          <a:srgbClr val="000000">
                            <a:alpha val="39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362" w:rsidRPr="00200E95" w:rsidRDefault="00F7016B" w:rsidP="00A22362">
                          <w:pPr>
                            <w:spacing w:line="400" w:lineRule="exac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  <w:sz w:val="32"/>
                            </w:rPr>
                            <w:t>素養導向特殊教育教學單元設計</w:t>
                          </w:r>
                          <w:r w:rsidRPr="00B264C5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  <w:sz w:val="32"/>
                              <w:u w:val="single"/>
                            </w:rPr>
                            <w:t xml:space="preserve"> </w:t>
                          </w:r>
                          <w:r w:rsidR="00B264C5" w:rsidRPr="00B264C5"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  <w:sz w:val="32"/>
                              <w:u w:val="single"/>
                            </w:rPr>
                            <w:t xml:space="preserve">   </w:t>
                          </w:r>
                          <w:r w:rsidR="00A22362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  <w:sz w:val="32"/>
                            </w:rPr>
                            <w:t>領域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r w:rsidR="00B264C5" w:rsidRPr="00B264C5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  <w:sz w:val="32"/>
                              <w:u w:val="single"/>
                            </w:rPr>
                            <w:t xml:space="preserve"> </w:t>
                          </w:r>
                          <w:r w:rsidR="00B264C5" w:rsidRPr="00B264C5"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  <w:sz w:val="32"/>
                              <w:u w:val="single"/>
                            </w:rPr>
                            <w:t xml:space="preserve">   </w:t>
                          </w:r>
                          <w:r w:rsidR="00A22362" w:rsidRPr="00F43DC8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  <w:sz w:val="32"/>
                            </w:rPr>
                            <w:t>科目</w:t>
                          </w:r>
                          <w:r w:rsidR="00A22362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  <w:sz w:val="32"/>
                            </w:rPr>
                            <w:t>學期課程規劃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4" o:spid="_x0000_s1028" style="position:absolute;margin-left:-22.65pt;margin-top:-11.9pt;width:787.3pt;height: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" fillcolor="#fbe4d5 [661]" stroked="f" strokeweight="1pt">
              <v:fill opacity="46003f"/>
              <v:shadow on="t" type="perspective" color="black" opacity="26213f" offset="0,0" matrix="66847f,,,66847f"/>
              <v:path arrowok="t"/>
              <v:textbox inset=",0,,0">
                <w:txbxContent>
                  <w:p w:rsidR="00A22362" w:rsidRPr="00200E95" w:rsidRDefault="00F7016B" w:rsidP="00A22362">
                    <w:pPr>
                      <w:spacing w:line="40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color w:val="000000" w:themeColor="text1"/>
                        <w:sz w:val="32"/>
                      </w:rPr>
                      <w:t>素養導向特殊教育教學單元設計</w:t>
                    </w:r>
                    <w:r w:rsidRPr="00B264C5">
                      <w:rPr>
                        <w:rFonts w:ascii="標楷體" w:eastAsia="標楷體" w:hAnsi="標楷體" w:hint="eastAsia"/>
                        <w:b/>
                        <w:color w:val="000000" w:themeColor="text1"/>
                        <w:sz w:val="32"/>
                        <w:u w:val="single"/>
                      </w:rPr>
                      <w:t xml:space="preserve"> </w:t>
                    </w:r>
                    <w:r w:rsidR="00B264C5" w:rsidRPr="00B264C5">
                      <w:rPr>
                        <w:rFonts w:ascii="標楷體" w:eastAsia="標楷體" w:hAnsi="標楷體"/>
                        <w:b/>
                        <w:color w:val="000000" w:themeColor="text1"/>
                        <w:sz w:val="32"/>
                        <w:u w:val="single"/>
                      </w:rPr>
                      <w:t xml:space="preserve">   </w:t>
                    </w:r>
                    <w:r w:rsidR="00A22362">
                      <w:rPr>
                        <w:rFonts w:ascii="標楷體" w:eastAsia="標楷體" w:hAnsi="標楷體" w:hint="eastAsia"/>
                        <w:b/>
                        <w:color w:val="000000" w:themeColor="text1"/>
                        <w:sz w:val="32"/>
                      </w:rPr>
                      <w:t>領域</w:t>
                    </w:r>
                    <w:r>
                      <w:rPr>
                        <w:rFonts w:ascii="標楷體" w:eastAsia="標楷體" w:hAnsi="標楷體" w:hint="eastAsia"/>
                        <w:b/>
                        <w:color w:val="000000" w:themeColor="text1"/>
                        <w:sz w:val="32"/>
                      </w:rPr>
                      <w:t xml:space="preserve"> </w:t>
                    </w:r>
                    <w:r w:rsidR="00B264C5" w:rsidRPr="00B264C5">
                      <w:rPr>
                        <w:rFonts w:ascii="標楷體" w:eastAsia="標楷體" w:hAnsi="標楷體" w:hint="eastAsia"/>
                        <w:b/>
                        <w:color w:val="000000" w:themeColor="text1"/>
                        <w:sz w:val="32"/>
                        <w:u w:val="single"/>
                      </w:rPr>
                      <w:t xml:space="preserve"> </w:t>
                    </w:r>
                    <w:r w:rsidR="00B264C5" w:rsidRPr="00B264C5">
                      <w:rPr>
                        <w:rFonts w:ascii="標楷體" w:eastAsia="標楷體" w:hAnsi="標楷體"/>
                        <w:b/>
                        <w:color w:val="000000" w:themeColor="text1"/>
                        <w:sz w:val="32"/>
                        <w:u w:val="single"/>
                      </w:rPr>
                      <w:t xml:space="preserve">   </w:t>
                    </w:r>
                    <w:r w:rsidR="00A22362" w:rsidRPr="00F43DC8">
                      <w:rPr>
                        <w:rFonts w:ascii="標楷體" w:eastAsia="標楷體" w:hAnsi="標楷體" w:hint="eastAsia"/>
                        <w:b/>
                        <w:color w:val="000000" w:themeColor="text1"/>
                        <w:sz w:val="32"/>
                      </w:rPr>
                      <w:t>科目</w:t>
                    </w:r>
                    <w:r w:rsidR="00A22362">
                      <w:rPr>
                        <w:rFonts w:ascii="標楷體" w:eastAsia="標楷體" w:hAnsi="標楷體" w:hint="eastAsia"/>
                        <w:b/>
                        <w:color w:val="000000" w:themeColor="text1"/>
                        <w:sz w:val="32"/>
                      </w:rPr>
                      <w:t>學期課程規劃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16B" w:rsidRDefault="00AD7878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-151130</wp:posOffset>
              </wp:positionV>
              <wp:extent cx="9998710" cy="330200"/>
              <wp:effectExtent l="102870" t="5080" r="99695" b="762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998710" cy="3302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  <a:alpha val="70000"/>
                        </a:schemeClr>
                      </a:solidFill>
                      <a:ln>
                        <a:noFill/>
                      </a:ln>
                      <a:effectLst>
                        <a:outerShdw sx="102000" sy="102000" algn="ctr" rotWithShape="0">
                          <a:srgbClr val="000000">
                            <a:alpha val="39999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16B" w:rsidRPr="00F7016B" w:rsidRDefault="00F7016B" w:rsidP="00F7016B">
                          <w:pPr>
                            <w:spacing w:line="400" w:lineRule="exac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  <w:sz w:val="32"/>
                            </w:rPr>
                            <w:t xml:space="preserve">素養導向特殊教育教學單元設計 </w:t>
                          </w:r>
                          <w:r w:rsidR="00B264C5" w:rsidRPr="00B264C5"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  <w:sz w:val="32"/>
                              <w:u w:val="single"/>
                            </w:rPr>
                            <w:t xml:space="preserve">   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  <w:sz w:val="32"/>
                            </w:rPr>
                            <w:t xml:space="preserve">領域 </w:t>
                          </w:r>
                          <w:r w:rsidR="00B264C5" w:rsidRPr="00B264C5">
                            <w:rPr>
                              <w:rFonts w:ascii="標楷體" w:eastAsia="標楷體" w:hAnsi="標楷體"/>
                              <w:b/>
                              <w:color w:val="000000" w:themeColor="text1"/>
                              <w:sz w:val="32"/>
                              <w:u w:val="single"/>
                            </w:rPr>
                            <w:t xml:space="preserve">   </w:t>
                          </w:r>
                          <w:r w:rsidRPr="00F43DC8">
                            <w:rPr>
                              <w:rFonts w:ascii="標楷體" w:eastAsia="標楷體" w:hAnsi="標楷體" w:hint="eastAsia"/>
                              <w:b/>
                              <w:color w:val="000000" w:themeColor="text1"/>
                              <w:sz w:val="32"/>
                            </w:rPr>
                            <w:t>科目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9" style="position:absolute;margin-left:-22.65pt;margin-top:-11.9pt;width:787.3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" fillcolor="#fbe4d5 [661]" stroked="f" strokeweight="1pt">
              <v:fill opacity="46003f"/>
              <v:shadow on="t" type="perspective" color="black" opacity="26213f" offset="0,0" matrix="66847f,,,66847f"/>
              <v:path arrowok="t"/>
              <v:textbox inset=",0,,0">
                <w:txbxContent>
                  <w:p w:rsidR="00F7016B" w:rsidRPr="00F7016B" w:rsidRDefault="00F7016B" w:rsidP="00F7016B">
                    <w:pPr>
                      <w:spacing w:line="40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color w:val="000000" w:themeColor="text1"/>
                        <w:sz w:val="32"/>
                      </w:rPr>
                      <w:t xml:space="preserve">素養導向特殊教育教學單元設計 </w:t>
                    </w:r>
                    <w:r w:rsidR="00B264C5" w:rsidRPr="00B264C5">
                      <w:rPr>
                        <w:rFonts w:ascii="標楷體" w:eastAsia="標楷體" w:hAnsi="標楷體"/>
                        <w:b/>
                        <w:color w:val="000000" w:themeColor="text1"/>
                        <w:sz w:val="32"/>
                        <w:u w:val="single"/>
                      </w:rPr>
                      <w:t xml:space="preserve">   </w:t>
                    </w:r>
                    <w:r>
                      <w:rPr>
                        <w:rFonts w:ascii="標楷體" w:eastAsia="標楷體" w:hAnsi="標楷體" w:hint="eastAsia"/>
                        <w:b/>
                        <w:color w:val="000000" w:themeColor="text1"/>
                        <w:sz w:val="32"/>
                      </w:rPr>
                      <w:t xml:space="preserve">領域 </w:t>
                    </w:r>
                    <w:r w:rsidR="00B264C5" w:rsidRPr="00B264C5">
                      <w:rPr>
                        <w:rFonts w:ascii="標楷體" w:eastAsia="標楷體" w:hAnsi="標楷體"/>
                        <w:b/>
                        <w:color w:val="000000" w:themeColor="text1"/>
                        <w:sz w:val="32"/>
                        <w:u w:val="single"/>
                      </w:rPr>
                      <w:t xml:space="preserve">   </w:t>
                    </w:r>
                    <w:r w:rsidRPr="00F43DC8">
                      <w:rPr>
                        <w:rFonts w:ascii="標楷體" w:eastAsia="標楷體" w:hAnsi="標楷體" w:hint="eastAsia"/>
                        <w:b/>
                        <w:color w:val="000000" w:themeColor="text1"/>
                        <w:sz w:val="32"/>
                      </w:rPr>
                      <w:t>科目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7"/>
    <w:lvl w:ilvl="0">
      <w:start w:val="5"/>
      <w:numFmt w:val="decimal"/>
      <w:lvlText w:val="（%1）"/>
      <w:lvlJc w:val="left"/>
      <w:pPr>
        <w:tabs>
          <w:tab w:val="num" w:pos="0"/>
        </w:tabs>
        <w:ind w:left="855" w:hanging="855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9C1AE7"/>
    <w:multiLevelType w:val="hybridMultilevel"/>
    <w:tmpl w:val="8EEC54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BD3E9C"/>
    <w:multiLevelType w:val="hybridMultilevel"/>
    <w:tmpl w:val="3C8E99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F43B08"/>
    <w:multiLevelType w:val="hybridMultilevel"/>
    <w:tmpl w:val="A246F6F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A204C2"/>
    <w:multiLevelType w:val="hybridMultilevel"/>
    <w:tmpl w:val="30CE9916"/>
    <w:lvl w:ilvl="0" w:tplc="644643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AC1738"/>
    <w:multiLevelType w:val="hybridMultilevel"/>
    <w:tmpl w:val="F52EAB92"/>
    <w:lvl w:ilvl="0" w:tplc="15FCD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DF4D0B"/>
    <w:multiLevelType w:val="hybridMultilevel"/>
    <w:tmpl w:val="B170AC58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E8E8BBC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124437"/>
    <w:multiLevelType w:val="hybridMultilevel"/>
    <w:tmpl w:val="62FE0E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1A62792"/>
    <w:multiLevelType w:val="hybridMultilevel"/>
    <w:tmpl w:val="EE5E2DFE"/>
    <w:lvl w:ilvl="0" w:tplc="01823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E66340"/>
    <w:multiLevelType w:val="hybridMultilevel"/>
    <w:tmpl w:val="B824B796"/>
    <w:lvl w:ilvl="0" w:tplc="8F46EDE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515034"/>
    <w:multiLevelType w:val="hybridMultilevel"/>
    <w:tmpl w:val="0F6877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F7964A9"/>
    <w:multiLevelType w:val="hybridMultilevel"/>
    <w:tmpl w:val="896A2B7E"/>
    <w:lvl w:ilvl="0" w:tplc="F4368010">
      <w:start w:val="1"/>
      <w:numFmt w:val="taiwaneseCountingThousand"/>
      <w:lvlText w:val="（%1）"/>
      <w:lvlJc w:val="left"/>
      <w:pPr>
        <w:ind w:left="109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3" w15:restartNumberingAfterBreak="0">
    <w:nsid w:val="371E27C9"/>
    <w:multiLevelType w:val="hybridMultilevel"/>
    <w:tmpl w:val="0D5E33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77829D5"/>
    <w:multiLevelType w:val="hybridMultilevel"/>
    <w:tmpl w:val="8584A990"/>
    <w:lvl w:ilvl="0" w:tplc="DE7008F2">
      <w:start w:val="1"/>
      <w:numFmt w:val="ideographLegalTraditional"/>
      <w:suff w:val="space"/>
      <w:lvlText w:val="%1、"/>
      <w:lvlJc w:val="left"/>
      <w:pPr>
        <w:ind w:left="4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5" w15:restartNumberingAfterBreak="0">
    <w:nsid w:val="49B72DC3"/>
    <w:multiLevelType w:val="hybridMultilevel"/>
    <w:tmpl w:val="F28A62B4"/>
    <w:lvl w:ilvl="0" w:tplc="1B10BE6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D93570"/>
    <w:multiLevelType w:val="hybridMultilevel"/>
    <w:tmpl w:val="2A8462D2"/>
    <w:lvl w:ilvl="0" w:tplc="15FCD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0B11E4"/>
    <w:multiLevelType w:val="hybridMultilevel"/>
    <w:tmpl w:val="F9C218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1F434AF"/>
    <w:multiLevelType w:val="hybridMultilevel"/>
    <w:tmpl w:val="2A8462D2"/>
    <w:lvl w:ilvl="0" w:tplc="15FCD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D7C200B"/>
    <w:multiLevelType w:val="hybridMultilevel"/>
    <w:tmpl w:val="F9168A80"/>
    <w:lvl w:ilvl="0" w:tplc="58CCDC5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8" w:hanging="480"/>
      </w:pPr>
    </w:lvl>
    <w:lvl w:ilvl="2" w:tplc="0409001B" w:tentative="1">
      <w:start w:val="1"/>
      <w:numFmt w:val="lowerRoman"/>
      <w:lvlText w:val="%3."/>
      <w:lvlJc w:val="right"/>
      <w:pPr>
        <w:ind w:left="1658" w:hanging="480"/>
      </w:pPr>
    </w:lvl>
    <w:lvl w:ilvl="3" w:tplc="0409000F" w:tentative="1">
      <w:start w:val="1"/>
      <w:numFmt w:val="decimal"/>
      <w:lvlText w:val="%4."/>
      <w:lvlJc w:val="left"/>
      <w:pPr>
        <w:ind w:left="2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8" w:hanging="480"/>
      </w:pPr>
    </w:lvl>
    <w:lvl w:ilvl="5" w:tplc="0409001B" w:tentative="1">
      <w:start w:val="1"/>
      <w:numFmt w:val="lowerRoman"/>
      <w:lvlText w:val="%6."/>
      <w:lvlJc w:val="right"/>
      <w:pPr>
        <w:ind w:left="3098" w:hanging="480"/>
      </w:pPr>
    </w:lvl>
    <w:lvl w:ilvl="6" w:tplc="0409000F" w:tentative="1">
      <w:start w:val="1"/>
      <w:numFmt w:val="decimal"/>
      <w:lvlText w:val="%7."/>
      <w:lvlJc w:val="left"/>
      <w:pPr>
        <w:ind w:left="3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8" w:hanging="480"/>
      </w:pPr>
    </w:lvl>
    <w:lvl w:ilvl="8" w:tplc="0409001B" w:tentative="1">
      <w:start w:val="1"/>
      <w:numFmt w:val="lowerRoman"/>
      <w:lvlText w:val="%9."/>
      <w:lvlJc w:val="right"/>
      <w:pPr>
        <w:ind w:left="4538" w:hanging="480"/>
      </w:pPr>
    </w:lvl>
  </w:abstractNum>
  <w:abstractNum w:abstractNumId="21" w15:restartNumberingAfterBreak="0">
    <w:nsid w:val="5E0C45C3"/>
    <w:multiLevelType w:val="hybridMultilevel"/>
    <w:tmpl w:val="348AEE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9"/>
  </w:num>
  <w:num w:numId="5">
    <w:abstractNumId w:val="4"/>
  </w:num>
  <w:num w:numId="6">
    <w:abstractNumId w:val="19"/>
  </w:num>
  <w:num w:numId="7">
    <w:abstractNumId w:val="21"/>
  </w:num>
  <w:num w:numId="8">
    <w:abstractNumId w:val="14"/>
  </w:num>
  <w:num w:numId="9">
    <w:abstractNumId w:val="3"/>
  </w:num>
  <w:num w:numId="10">
    <w:abstractNumId w:val="7"/>
  </w:num>
  <w:num w:numId="11">
    <w:abstractNumId w:val="12"/>
  </w:num>
  <w:num w:numId="12">
    <w:abstractNumId w:val="20"/>
  </w:num>
  <w:num w:numId="13">
    <w:abstractNumId w:val="8"/>
  </w:num>
  <w:num w:numId="14">
    <w:abstractNumId w:val="16"/>
  </w:num>
  <w:num w:numId="15">
    <w:abstractNumId w:val="18"/>
  </w:num>
  <w:num w:numId="16">
    <w:abstractNumId w:val="10"/>
  </w:num>
  <w:num w:numId="17">
    <w:abstractNumId w:val="6"/>
  </w:num>
  <w:num w:numId="18">
    <w:abstractNumId w:val="5"/>
  </w:num>
  <w:num w:numId="19">
    <w:abstractNumId w:val="17"/>
  </w:num>
  <w:num w:numId="20">
    <w:abstractNumId w:val="1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83"/>
    <w:rsid w:val="00001EB5"/>
    <w:rsid w:val="00016E6B"/>
    <w:rsid w:val="00030E35"/>
    <w:rsid w:val="00071856"/>
    <w:rsid w:val="00090BC3"/>
    <w:rsid w:val="00095EB7"/>
    <w:rsid w:val="000A3D69"/>
    <w:rsid w:val="00132D49"/>
    <w:rsid w:val="00140644"/>
    <w:rsid w:val="00140C91"/>
    <w:rsid w:val="001535F7"/>
    <w:rsid w:val="00160789"/>
    <w:rsid w:val="00185D91"/>
    <w:rsid w:val="001E0F06"/>
    <w:rsid w:val="00200E95"/>
    <w:rsid w:val="0024463C"/>
    <w:rsid w:val="00274E53"/>
    <w:rsid w:val="002B22E7"/>
    <w:rsid w:val="002C3325"/>
    <w:rsid w:val="002D07CC"/>
    <w:rsid w:val="002D6E8E"/>
    <w:rsid w:val="002E4783"/>
    <w:rsid w:val="002F2B7F"/>
    <w:rsid w:val="002F2CE0"/>
    <w:rsid w:val="00334423"/>
    <w:rsid w:val="00360D56"/>
    <w:rsid w:val="003B66D9"/>
    <w:rsid w:val="003C4F85"/>
    <w:rsid w:val="003D0EE7"/>
    <w:rsid w:val="00441E1F"/>
    <w:rsid w:val="004910B8"/>
    <w:rsid w:val="00492BEC"/>
    <w:rsid w:val="00495B08"/>
    <w:rsid w:val="004D73B2"/>
    <w:rsid w:val="004E2BFE"/>
    <w:rsid w:val="004E5539"/>
    <w:rsid w:val="00534775"/>
    <w:rsid w:val="0055797D"/>
    <w:rsid w:val="00576BC0"/>
    <w:rsid w:val="005914B9"/>
    <w:rsid w:val="00610120"/>
    <w:rsid w:val="006408ED"/>
    <w:rsid w:val="00677FDB"/>
    <w:rsid w:val="00685E9D"/>
    <w:rsid w:val="006A0985"/>
    <w:rsid w:val="006C78C2"/>
    <w:rsid w:val="00700FEA"/>
    <w:rsid w:val="0073106B"/>
    <w:rsid w:val="00763C85"/>
    <w:rsid w:val="00771F0D"/>
    <w:rsid w:val="007B2E43"/>
    <w:rsid w:val="007C111A"/>
    <w:rsid w:val="007F0487"/>
    <w:rsid w:val="00810C85"/>
    <w:rsid w:val="00833B22"/>
    <w:rsid w:val="00852ECF"/>
    <w:rsid w:val="0085630A"/>
    <w:rsid w:val="00867C56"/>
    <w:rsid w:val="00872242"/>
    <w:rsid w:val="00894F4C"/>
    <w:rsid w:val="0090179B"/>
    <w:rsid w:val="009457BF"/>
    <w:rsid w:val="009A7001"/>
    <w:rsid w:val="009F2FF6"/>
    <w:rsid w:val="00A14E2C"/>
    <w:rsid w:val="00A22362"/>
    <w:rsid w:val="00A3377D"/>
    <w:rsid w:val="00A43E9D"/>
    <w:rsid w:val="00A62DB4"/>
    <w:rsid w:val="00AC61D7"/>
    <w:rsid w:val="00AD7878"/>
    <w:rsid w:val="00AE53CC"/>
    <w:rsid w:val="00B14D90"/>
    <w:rsid w:val="00B264C5"/>
    <w:rsid w:val="00B777DF"/>
    <w:rsid w:val="00B77DCF"/>
    <w:rsid w:val="00C12217"/>
    <w:rsid w:val="00C3421B"/>
    <w:rsid w:val="00C60D58"/>
    <w:rsid w:val="00C61CE8"/>
    <w:rsid w:val="00C72C2E"/>
    <w:rsid w:val="00C94596"/>
    <w:rsid w:val="00CA5EBC"/>
    <w:rsid w:val="00CD17BE"/>
    <w:rsid w:val="00CE0ECA"/>
    <w:rsid w:val="00CE0EE0"/>
    <w:rsid w:val="00D11B33"/>
    <w:rsid w:val="00D262D3"/>
    <w:rsid w:val="00D26872"/>
    <w:rsid w:val="00D311AC"/>
    <w:rsid w:val="00D42940"/>
    <w:rsid w:val="00D43775"/>
    <w:rsid w:val="00D53846"/>
    <w:rsid w:val="00D73356"/>
    <w:rsid w:val="00D76859"/>
    <w:rsid w:val="00D85A10"/>
    <w:rsid w:val="00DE699A"/>
    <w:rsid w:val="00E12DC3"/>
    <w:rsid w:val="00E70BBC"/>
    <w:rsid w:val="00E84173"/>
    <w:rsid w:val="00EC7AAE"/>
    <w:rsid w:val="00EE3E60"/>
    <w:rsid w:val="00EF09DB"/>
    <w:rsid w:val="00EF7E64"/>
    <w:rsid w:val="00F060AC"/>
    <w:rsid w:val="00F07B23"/>
    <w:rsid w:val="00F14CEE"/>
    <w:rsid w:val="00F43DC8"/>
    <w:rsid w:val="00F7016B"/>
    <w:rsid w:val="00FA4F6D"/>
    <w:rsid w:val="00FC225C"/>
    <w:rsid w:val="00FD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BB32D9-ECB8-4ADF-9D7C-6481521B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E95"/>
    <w:pPr>
      <w:ind w:leftChars="200" w:left="480"/>
    </w:pPr>
  </w:style>
  <w:style w:type="table" w:styleId="a4">
    <w:name w:val="Table Grid"/>
    <w:basedOn w:val="a1"/>
    <w:uiPriority w:val="39"/>
    <w:rsid w:val="00A33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link w:val="a6"/>
    <w:rsid w:val="00A3377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新細明體" w:hAnsi="Times New Roman" w:cs="Times New Roman"/>
      <w:kern w:val="1"/>
      <w:szCs w:val="24"/>
    </w:rPr>
  </w:style>
  <w:style w:type="character" w:customStyle="1" w:styleId="a6">
    <w:name w:val="本文 字元"/>
    <w:basedOn w:val="a0"/>
    <w:link w:val="a5"/>
    <w:rsid w:val="00A3377D"/>
    <w:rPr>
      <w:rFonts w:ascii="Times New Roman" w:eastAsia="新細明體" w:hAnsi="Times New Roman" w:cs="Times New Roman"/>
      <w:kern w:val="1"/>
      <w:szCs w:val="24"/>
    </w:rPr>
  </w:style>
  <w:style w:type="paragraph" w:customStyle="1" w:styleId="Default">
    <w:name w:val="Default"/>
    <w:rsid w:val="00A3377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a7">
    <w:name w:val="一、"/>
    <w:basedOn w:val="a5"/>
    <w:rsid w:val="00A3377D"/>
    <w:pPr>
      <w:widowControl/>
      <w:spacing w:line="360" w:lineRule="auto"/>
      <w:ind w:left="200"/>
    </w:pPr>
    <w:rPr>
      <w:rFonts w:ascii="標楷體" w:eastAsia="標楷體" w:hAnsi="標楷體" w:cs="新細明體"/>
      <w:kern w:val="0"/>
    </w:rPr>
  </w:style>
  <w:style w:type="paragraph" w:customStyle="1" w:styleId="t1">
    <w:name w:val="t1"/>
    <w:basedOn w:val="a5"/>
    <w:rsid w:val="00A3377D"/>
    <w:pPr>
      <w:jc w:val="center"/>
    </w:pPr>
    <w:rPr>
      <w:rFonts w:ascii="標楷體" w:eastAsia="標楷體" w:hAnsi="標楷體"/>
    </w:rPr>
  </w:style>
  <w:style w:type="paragraph" w:styleId="a8">
    <w:name w:val="header"/>
    <w:basedOn w:val="a"/>
    <w:link w:val="a9"/>
    <w:uiPriority w:val="99"/>
    <w:unhideWhenUsed/>
    <w:rsid w:val="002B2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B22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B2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B22E7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3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33B2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A5E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">
    <w:name w:val="表格格線1"/>
    <w:basedOn w:val="a1"/>
    <w:next w:val="a4"/>
    <w:uiPriority w:val="39"/>
    <w:rsid w:val="00AC6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4</cp:revision>
  <cp:lastPrinted>2019-07-31T07:12:00Z</cp:lastPrinted>
  <dcterms:created xsi:type="dcterms:W3CDTF">2019-08-11T09:36:00Z</dcterms:created>
  <dcterms:modified xsi:type="dcterms:W3CDTF">2019-09-16T04:13:00Z</dcterms:modified>
</cp:coreProperties>
</file>